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Proficient in designing microservices and cloud-native architectures, with a focus on delivering high-quality production services in financial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C++, Java, Python, JavaScript, TypeScript,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gRPC, Istio, Temporal, Jaeger, AWS Kinesis, Docker,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DynamoDB,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Helm, AWS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CircleCI, Jenkins, Visual Studio Code, Eclipse,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system's performance and maintainability significantly while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fault-tolerant microservices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resilience and optimizing resource utilization across cloud environments, ensuring operational efficiency and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a focus on high availability, integrating various AWS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real-time data processing capabilities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distributed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communication between microservices, enabling better scalability and reducing latency, while crafting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 for enhanced developer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Jaeger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gain insights into application performance and reliability, leading to faster issue resolution and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maintainable code that followed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with emphasis on modularity and code reusability, facilitating the onboarding of new team members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refine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through automation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deployment cycles and enhancing code quality through automated testing suites and continuous feedback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fostering a culture of learning and knowledge-sharing within the team, while promoting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secure and compliant systems with proper version control and auditing mechanisms, ensuring adherence to financial industry regulations while protecting user data effectively and responsibly.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of existing systems and recommended improvements to reduce processing time and operational costs, leveraging modeling techniques to assess potential system upgrades and migrations.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software engineering practices within the organization, leading to overall improvements in team efficiency and the successful delivery of critical financial applications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retrospectives, driving discussions on process enhancements and innovative solutions to challenges faced during the software development lifecycle, reinforcing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data structures and algorithms to improve application performance and reduce runtime errors, particularly in high-volume data processing scenarios typical of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from initial requirements gathering to post-deployment support, ensuring comprehensive understanding and addressing user needs effectively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stakeholders to gather requirements and translate them into technical specifications and implementation plans, enhancing project clarity and direction for all involved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performance optimization and the integration of various third-party APIs while ensuring adherence to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into several applications, enhancing data retrieval efficiency and increasing data integrity through the implementation of new data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RESTful API services, involving full lifecycle development from conception through deployment, ensuring that the APIs were well-documented and aligned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standard.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and execute testing strategies for new features, utilizing automated testing frameworks to improve release cycles and maintain high levels of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environment setups and ensure consistency across staging and production environments during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analytics and logging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insights to stakeholders on system performance, user engagement, and operational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 for speed and efficiency, applying profiling tools to identify bottlenecks, thereby improving overall application response times and user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error-handling mechanisms to make applications more robust and responsive to user inputs, thereby enhancing the overall user experience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of software development, providing guidance on architectural patterns and design principles to enhance team capabilities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decision-making processes, evaluating new technologies and frameworks that align with business goals and technology strategies for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 the team, introducing new tools and practices to improve productivity and efficiency in software development processes as part of ongoing training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 meetings, allowing for transparency in project progress and encouraging feedback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