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 specializing in web and mobile applications. Expertise in React, Next.js, and React Native, with a strong focus on architectural best practices and performance optimization. Proven ability to mentor team members, manage front-end architecture, and deliver high-quality software solutions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TypeScript, HTML, CSS, JavaScript,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REST APIs, GraphQL, Express.js, Database Modeling, MongoDB, PostgreSQL,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Babel, ESLint,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Splitting, Bundle Optimization, SSR, SSG, ISR, Real-time Communication, Caching Strategy,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Agile Methodologies, Scrum, CI/CD, Code Review, DevOps, UX/UI Principles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production-grade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that met complex client needs, maximizing user engagement through cutting-edge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cross-platform mobile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leveraging native device capabilities for enhanced performance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complete lifecycle of features from API integration to UI delivery, collaborating with stakeholders to ensure innovative solutions were executed effectively, fostering strong relationships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type safety across various production systems, resulting in reduced runtime errors and improved overall code quality, benefiting both development and maintenance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implementing advanced techniques such as code splitting, bundle optimization, and state management strategies, ensuring minimal load times and maximum responsiveness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designers, and backend engineers, translating complex requirements into technical specifications for clear, actionable development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design discussions and code reviews, fostering a culture of code quality by promoting reuse of components and establishing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enabling knowledge sharing and skills development within the team, helping them to build confidence in their technical abilities and fostering a culture of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frontend performance through continuous monitoring and iteration, proactively identifying bottlenecks and implementing solutions that aligned with industry trends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shared component libraries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collaboration and improving efficiency for future projects across multiple teams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state management and rendering strategies within the team, ensuring new features were built on a solid foundation for long-term maintainability and extensibility.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team members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promoting professional growth and ensuring the team's technical skills remained up to date with the evolving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communication capabilities into existing applications, enabling richer user experiences and improving engagement metrics for various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a more reliable, error-free codebase prior to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role in shaping the architectural direction of products, contributing to technical documentation that served as a reference for future development and team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industry-leading practices to oversee the transition of projects from concept to launch while adhering to tight deadlines and high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mobile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 specifications directly into engaging applications that perform seamlessly across a variety of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APIs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smooth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frontends to facilitate dynamic and responsive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reliability through effective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enabling consistent environments from development to production and supporting complex integration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shared resources to improve team clarity regarding project architectures and workflows, fostering an environment of learning and adaptability among colleagues.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essential role in peer code reviews, emphasizing the importance of quality assurance and knowledge sharing within the team to maintain high standards of deliverables and technical debt reduction.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design teams to brainstorm and create interactive UI prototypes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engineering capabilities with user interface designs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ensuring rapid delivery of new features while minimizing disruptions to existing services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responsiveness to changing project requirements and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rigorous unit testing and ensured high-quality software releases by integrating robust testing practices into the development lifecycle of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in apps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synchronization of UI components with state changes, allowing for a more cohesive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discussions regarding architectural improvements and technology adoption, blending team input with strategic vision to enhance overall output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