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software development, specializing in Java and Angular for web applications. Proven expertise in developing microservices, collaborating in Agile environments, and enhancing system integrations, with a strong focus on performance and maintainability. I am committed to delivering high-quality software solutions that empower users and streamline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Python,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Angular, Spring Boot, React, Node.js,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Docker, Kubernetes, AWS, Microservices, RESTful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CI/CD, TDD,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xml:space="preserve"> Git, GitHub, GitLab, Bitbucket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closely collaborating with product owners to ensure alignment with user stories and technical requirements, resulting in improved stakeholder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daily standups, effectively estimating work and proactively managing risks to maintain the development pipeline, ensuring seamless collaboration with a globally distributed team for better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technical documentation throughout the development lifecycle, ensuring clarity and understanding among team members and enabling easier onboarding for new developers within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enhance system scalability, integrating various APIs and services for efficient data flow and improved application performance that adheres to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solution quality analysts to support testing efforts and troubleshoot emerging issues, utilizing thorough root cause analysis to enhance overall software quality and user experience during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Standardized coding practices and applied performance optimization techniques to enhance application maintainability, focusing on achieving both functional and non-functional requirements for web applications post-deployment.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technical mentorship sessions with peers, fostering a culture of knowledge sharing and continuous improvement that benefitted the development teams and projects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established and tracked project milestones and deliverables,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adapt to evolving project needs while facilitating smooth execution across development sprints.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high-availability solutions, improving application deployment and resource management while maintaining cost-efficiency without compromising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 ensuring consistent development and operational environments to streamline application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user acceptance testing (UAT) processes to validate that developed functionalities met customer expectations and quality benchmarks before going live, ensuring positive end-user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knowledge of industry trends and emerging technologies, regularly adapting the tech stack for optimal performance and efficiency in delivering web applications that meet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within coding standards to ensure the developed applications have minimized vulnerabilities and adhere to compliance regulations, safeguarding user data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cross-functional teams through effective communication and collaboration, thus strengthening relationships with stakeholders and enhancing overall project success rates for web solution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attending relevant workshops and training sessions to stay updated with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thus enhancing personal skill sets.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adherence to project timelines while enhancing application features to meet evolving user requirements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across multiple projects, which not only streamlined application deployment but also improved system resilience and delivery speed, positively impacting consumer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in refining backlog tasks and defining clear acceptance criteria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establishing a transparent line of communication that enabled stakeholders to stay informed on project progress.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writing and maintenance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data access while enhancing application interoperability and performance, thus improving user engagement with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and integration tests to ensure code quality while collaborating with quality assurance teams for thorough testing strategies and effective resolution of identified issues before production launch.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use of cloud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web applications, incorporating best practices for securing data and optimizing resource usage, leading to significant operational efficiency gains.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base effectively, enabling collaborative development efforts and facilitating clear tracking of changes made during software development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sessions to foster knowledge sharing and adhere to coding standards, thus enhancing overall code quality and maintainability in the software development practice.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for APIs and application architecture to aid future development and maintenance efforts while promoting ease of understanding among team members and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UI components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user experience, implementing responsive designs and state management to ensure fluid interactions within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facilitating consistent environments across development, testing, and production stages, ultimately reducing deployment failure rates and enhancing operational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feature prioritization sessions, analyzing technical requirements against business goals to ensure strategic alignment while effectively channeling development efforts towards achieving key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