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applications, proficient in cloud-native technologies and Kubernetes environments. Adept at deploying containerized workloads, ensuring scalability, and supporting high-volume applications in production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Bash,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Heroku, DigitalOcean,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Kustomize, Rancher, Swarm, Containerd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Terraform,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CloudWatch, Splunk,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solutions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environments, ensuring optimal performance and reliability across multiple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cloud engineers to establish and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execution environments, enhancing efficiency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deployment and operation of applications in diverse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manage application lifecycles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troubleshooting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logging and alerting frameworks to ensure production stability and compliance requirements are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the architecture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on-call operational support rotations, developing expertise in conflict resolution and issue troubleshooting within high-pressure environments to maintain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applications with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provision and configure necessary resources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enhance the security posture of deployed applications, ensuring adherence to compliance and regulatory standards inherent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such as deployments, services, and scaling algorithms, ensuring applications were resilient to traffic variances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educational materials and documentation on best practices for operating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knowledge base shared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maintain oversight over application performance, identifying bottlenecks and facilitating improvements aligned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discuss and refine technical requirements for new projects, fostering productive interdisciplinary collaboration to drive project objectives forward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operational practices through the adoption of telemetry data collected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performance and ensuring quality assurance standards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new tools into existing workflows, streamlining processes and improving efficiency across organization-wide deployments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for high-performance distributed systems, enhancing deployment velocity and reliability of critical applications utilized across various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resource management for cloud-native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manage production support for cloud environments, ensuring timely resolution of critical incidents and minimizing downtime across distributed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comprehensive visibility into application health and system performance metrics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managed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infrastructure, creating synergies that enhanced operational capabilities and reduced costs across several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team's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automated testing to improve code quality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on production workloads, identifying performance issues and implementing changes that ensured ongoing compliance with regulatory requirements for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for resource management in both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senior engineers on post-deployment assessments, providing insights that improved future deployments and enhanced overall application reliability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insights that aligned with modern software development principles and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developed comprehensive runbooks, ensuring smooth operational handoff between development and production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operational readiness for various cloud services, employing best practices for security and compliance to safeguard user data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