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 focused on web and mobile applications. Proven expertise in microservices, Azure DevOps, and Agile methodologies. Adept at developing high-performance applications with a passion for improving software quality and enhancing user experiences.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C#, JavaScript, Python, TypeScript, Node.js,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Express.js, Django, Spring Boot, ASP.NET,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 DevOps, CI/CD, Git, Docker, Kubernetes, Jenkins, Postman, Visual Studio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Microsoft SQL Server, Oracle DB, Redis, Cassandra,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Selenium, Jest, Mocha, JUnit, DataDog, New Relic, SonarQube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operational direction and overall governance of agile software development methodologies while ensuring adherence to best practices through consistent code reviews and development standards compliance.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Transitioned legacy applications to microservice architecture, enhancing system performance while promoting modularity and scalability, leading to decreased deployment times and increased collaboration within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implement CI/CD pipelines, enabling seamless integration and delivery processes that streamlined development workflows and improved project delivery timelines across multiple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functional SMEs to design and develop micro front-end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a 30% reduction in application load times and improved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in application performance monitoring and optimization, employing advanced methodologies to ensure high uptime and rapid incident response for all production applications across cloud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root cause analysis (RCA) for incidents and bugs in live environments, providing critical insights that led to actionable improvements and enhanced software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feedback and continuous improvement by driving retrospective meetings, where team members could discuss challenges and propose solutions for enhanced software development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application architecture that 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microservices, ensuring efficient communication between services while enhancing the modular nature of the software solutions being constructed.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rigorous software testing procedures, utilizing automated testing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increased release confidence and overall code quality increments.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agile practices and maintained burndown charts that provided visibility for project progression, thus enabling informed decision-making and timely delivery of project milestones.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coding practices, fostering skill development and encouraging a collaborative team environment focused on knowledge sharing and professional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 meetings to align software capabilities with business needs, ensuring that solutions crafted meet stakeholders' expectations and adhere to project goals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reviews of peer code submissions, offering constructive feedback while continuously striving for excellence in software craftsmanship and team output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for all development projects which served as crucial references for team members and provided transparency for project methodologies utilized and the technology decisions made.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technology adoption by proposing the integration of new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containerization, enhancing development consistency while optimizing resource allocation and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multiple front-end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thereby ensuring responsive and user-friendly interfaces that enhance customer engagement and satisfaction across web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back-end services and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facilitated seamless integrations with third-party services while optimizing data processing and retrieval for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an agile environment, actively participating in sprint planning sessions and daily stand-ups, contributing to a shared understanding of project goals and progress monitoring.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 for application deployment, effectively leveraging services such as EC2 and S3 to enhance application availability and scalability as user demand fluctuated.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design and product teams to translate business requirements into technical specifications, ensuring that development efforts align with overall product strategy and vision.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high coding standards by adhering to best practices such as version control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consistent team collaboration and streamlined code management across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testing protocols for software products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facilitated the identification and resolution of bugs prior to production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design reviews and provided feedback during the development cycle, ensuring that software components align with architectural guidelines and meet operational performance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customer feedback loops to gather user insights that informed application enhancements and contributed to higher user satisfaction ratings over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cross-team collaborations to improve system integration, ensuring that software components operated cohesively within the overall technology stack and promoting efficient data exchanges.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for junior engineers on best Agile practices, cultivating a culture of continuous learning and adaptation to industry standards and technological advancements.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Achieved increased application efficiency by optimizing legacy code, identified performance bottlenecks, and successfully re-engineered segments for improved performance and maintainability.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