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Proven expertise in system architecture, module development, and software debugging. Well-versed in C#, Java, JavaScript, SQL, and various development methodologies, including SDLC, with comprehensive experience mentoring teams and driving software projects to completion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SQL,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Django, Spring Boot, ASP.NET,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Oracle,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Ansible,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XML, RESTful APIs, GraphQL, SOAP,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modules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across multiple platforms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superior documentation and traceability.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for software design, coding standards, and performance optimization techniques, fostering an environment that promotes growth and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technical specifications, effectively translating business needs into technical solutions while maintaining open channels of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debugging in a collaborative environment, vastly improving the reliability of software releases, while also addressing production issues with a methodical and clear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for complex systems and applications, ensuring coverage and driving adherence to quality standards through peer-reviewed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directly to clarify project requirements, facilitating successful outcomes through detailed analysis and communicating intricate technological concepts effectively to non-technical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ensuring projects were completed on time by proactively identifying risks and implementing risk mitigation strategies throughout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for scalable solutions, utilizing insights from previous development experiences to propose innovative approaches to enhance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and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with frontend components while maintaining robust data security protocols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and optimized queries to reduce latency through careful indexing and database schema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aimed at maintaining high code quality and encouraging collaborative improvements among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phases of the software development lifecycle to ensure technical clarity and knowledge transfer, leading to improved onboarding and project initiation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the software engineering space, effectively integrating new tools and methodologies to enhance project execution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third-party APIs and web services, ensuring the developed module successfully interacted with legacy systems while maintaining operational integrity and minimizing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systems and applications, quickly diagnosing and resolving complex issues under pressure, while maintaining stringent uptime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applications and backend services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focusing on high-availability and performance tuning to meet growing corporate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fostering close collaboration with product management and business analysts to ensure systems aligned with organizational goals and immediate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optimized data storage and retrieval processes, enhancing application performance while ensuring secure and compliant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hosting and orchestration, optimizing resource allocation and reducing overhead costs through effective cloud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of interactive web applications, creating user-friendly interfaces that improved overall customer engagement with the company's digital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development processes, encouraging adherence to coding standards and project deliverables while promoting professional development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cases to assess software quality, ensuring defect-free releases and efficient client-facing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define technical requirements, translating complex technical language into user-friendly terms while ensuring functionality met or exceeded their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incorporate security best practices throughout the software lifecycle, decreasing vulnerabilities while enhancing overall application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software development process comprehensively, including architecture designs, code comments, and user manuals, for future reference and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application profiling to identify bottlenecks and enhance system responsiveness, resulting in improved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and operationalization of cloud applications using containers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facilitating a shift towards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