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experienced Software Engineer with over 11 years in software development focusing on building scalable web and mobile applications. Expertise in back-end and front-end technologies, cloud platforms, automated testing, and development best practices. Proficient in collaborating cross-functionally to create innovative solutions in healthcare technology and revenue cycle management, ensuring high performance and reliability in production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Rust, TypeScript, Kotlin, C#,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EKS, Lambda, S3,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Palantir, EMR, Athena, SQL, NoSQL,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Node.js, Django, Flask, Spring Boot, Express.js, FastAPI,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CI/CD, Terraform, Postman,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efficient software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healthcare technology to enhance the efficiency of revenue cycle management processes without compromising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develop user-friendly interfaces for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clean code and adhering to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ensure high-quality, maintainable code, fostering an environment of continuous learning and technical expertise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navigating challenges in data processing and storage to meet demanding user requirements effectively and reliably.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reliability, significantly reducing the incidence of production errors and creating a robust development pipeline for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state management in large applications that require high responsiveness and maintainability under consistent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deploying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scaling capabilities of applications in response to fluctuating traffic patterns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database performance assessments,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optimal data retrieval speeds and efficiency in patient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coding practices while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among team members to streamline collaborative efforts on shared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features, ensuring that stakeholders and new team members have access to essential technical information, enhancing overall team efficiency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that shaped project direction and improved team collaboration and issue resolution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customer feedback and analytics to refine software features and prioritize system enhancements, directly addressing the needs of providers and healthcare end-users in each phase of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highly efficient data-fetching mechanisms, minimizing the network requests required during user interactions and enhancing front-end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existing systems by implementing modern architectural patterns, fostering a culture of innovation through active exploration of emerging technologies relevant to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communicated technical updates to non-technical stakeholders, ensuring that project status and product developments are transparently conveyed, thus enhancing team alignment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focused on the healthcare industry while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data management solutions that handle large-scale transactions within revenue cycle environments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application logic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reliable and maintainable codebase that supports complex data processing for dozens of enterprise clients and providers.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software lifecycle processes, contributing to requirements gathering, design discussions, and system architecture considerations to deliver high-value solutions aligned with business strategy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adapting to fast-paced changes and delivering features through sprints, fostering excellent communication with cross-functional teams to guarantee timely and successful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deployment of APIs that integrate various healthcare data sources, ensuring compliance with industry standards and enabling seamless interoperability across multiple systems with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manage infrastructure as code, simplifying resource provisioning and maintaining reliability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by profiling and optimizing code paths, reducing downtime and improving application responsiveness and efficiency for end users in high-stress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and deployment processes, facilitating rapid iteration on products and minimizing disruptions to production environments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visualization tools to monitor application performance in real-time, leveraging insights to inform development strategies and improve user engagement within patient-facing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processing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real-time data streams efficiently, enhancing data analysis processes and supporting decision-making for healthcare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of issues and enhancing system reliability through better observability.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decisions based on emerging healthcare technologies, identifying opportunities for innovation and assisting in the journey towards creating AI-driven products and features that redefine the patient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