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specifically in full stack development for web applications. Proven track record in employing C#, .NET Core, MVC, and REST APIs to build and maintain robust systems. Experienced in collaborating effectively in team environments, prioritizing tasks under deadlines, and adapting to evolving project requirements.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HTML5, CSS3,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Core, MVC, Entity Framework, LINQ, React, Angular,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MySQL, PostgreSQL, MongoDB, SQLite, Oracle Database,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Docker, Kubernetes, Jenkins, Postman, Swagger,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and Design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Architecture, Design Patterns, Event-Driven Architecture, Serverless Architecture, Continuous Integration (CI), Continuous Deployment (CD)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CloudFormation, Terraform, Firebase, S3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full stack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performing thorough requirement analysis to align development timelines with stakeholder expectations in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integration with various cloud services, contributing to the efficiency of data flows within applications and enhancing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automated testing setups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aiming to elevate the quality and reliability of codebases produced through structured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system design and architecture discussions, engaging team members in evaluating numerous options, resulting in the selection of optimal technology stacks that best suit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Continuous Improvement within our existing systems, implementing innovative solutions that enhanced performance metrics while aligning with business objectives and technical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conduct code reviews and technical documentation, ensuring all team members adhered to robust development standards and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mentorship sessions for junior developers focusing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culture of knowledge sharing and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branches for multiple project iterations concurrently, while ensuring a smooth transition through various development stages toward final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daily stand-ups and sprint planning, enabling effective communication regarding project obstacles and fostering a dynamic team environment that supports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Exercised adaptability by modifying project plans in response to feedback and changing technical requirements, while guaranteeing deadlines are met in a constantly evolving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troubleshooting of application issues, applying systematic approaches to root cause analysis, resulting in swift resolution of critical production problems and downtime reduction.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training and onboarding of new hires, equipping them with tools and resources necessary for successful adaptation to company culture and project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user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responsive design principles were applied, improving user engagement and satisfaction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design reviews focusing on optimizing existing codebases, implementing suggestions that enhanced performance and maintainability of the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software solutions based on input from stakeholders while ensuring all requirements were documented and addressed effectively in final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enhancing user interfaces while improving overall application responsiveness and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backend development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taking charge of creating and managing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interfaced with a variety of data management systems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reliability and correctness of developed features, leading to a significant decrease in production bugs post-release.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software development methodologies, enhancing team productivity and aligning project deliverables accurately with stakeholder requirements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 teams to translate design prototypes into functioning applications with optimal performance in varied environments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applications to modern frameworks,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cloud integration, which enabled enhanced capabilities while ensuring a smooth user experience throughout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during system integrations, negotiating solutions and recommendations with other technical teams, ensuring seamless connectivity across systems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of software systems to facilitate knowledge transfer and provide resources for ongoing maintenance and troubleshooting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databases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manipulation and query optimization to support application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assessments of software systems, ensuring compliant and secure coding practices were applied throughout development lifecycles according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ensuring consistency across development, testing, and production environments, streamlining deployment processes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stakeholder meetings to present project updates and demonstrate newly developed functionalities, fostering open communication between technical teams and non-technical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