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track record in building and optimizing user-facing features to drive growth, utilizing A/B testing and cross-functional collaboration to enhance product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Ruby on Rails,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Segment, A/B Testing, Amplitude, Tableau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growth-oriented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user acquisition and activation for new customer segments through engaging and intuitive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implement user-facing features that support growth experiments, ensuring a seamless integration of aesthetics and function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A/B tests and feature experiments that leveraged user data and behavioral insights to inform product decisions and optimize revenue outcomes for Articulate's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improve user experiences by identifying and addressing bugs and performance issues, resulting in higher rates of user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maintainable, and well-documented code, adhering to best practices that have raised the overall quality and performance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handle data-driven projects aimed at enhancing the functionality and effectiveness of user-centered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and microservices that enable integration with analytics and marketing tools, facilitating the tracking of user behavior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curiosity by mentoring junior engineers, encouraging teamwork, and promoting continuous learning in areas like experiment-driven development and product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polished and accessible UIs by collaborating with designers to run usability tests that ensure all new features meet high standards of user interaction and accessibility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metrics and user feedback to iteratively improve existing features, integrating findings into future development cycles to maximize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clear project goals and success metrics, ensuring alignment and focus on delivering impactful software solutions that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engaging in discussions that promote knowledge sharing and coding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 and methodologies in software development, leveraging a keen interest in growth engineering principles to drive measurable improvements in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guide project workflows, emphasizing adaptability and responsive planning in environments characterized by rapidly changing priorities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validation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libraries to ensure accuracy and reliability in analytics and reporting across multiple product suites.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server-side logic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front-end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high-quality, full-stack web applications that met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user-centered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UX in alignment with product goals and user feedback from various testing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scaling of applications using AWS services, ensuring high availability and performance while addressing user demands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for code development, version control, and deployment processes to reduce errors and improve product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adaptation of emerging technologies, implementing modern frameworks and libraries that align with industry trends, boosting the overall development capabilities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problem-solving and debugging processes, utilizing analytics and performance monitoring tools to identify and resolve complex issues in applications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 team of engineers in the implementation of best practices for application performance optimization, including improved load times and seamless user experiences in web and mobile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a microservices architecture that promoted scalability and efficiency, addressing the needs of a growing customer base with varying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analyze performance, highlight areas for improvement, and set goals for the next iteration,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code quality and documentation through regular peer reviews, promoting knowledge sharing and collaborative problem-solving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tools, enhancing the platform's ability to gather user insights and validate product hypotheses swiftly and accurately, thus informing strategic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use cases and requirements, ensuring that development efforts are aligned with market needs and customer feedback, driving impactful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