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developing web and mobile applications. Proven expertise in leveraging AI and cloud-native technologies to enhance productivity and deliver scalable solutions. Strong problem-solving capabilities with a commitment to high-quality software development and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C#, JavaScript, TypeScript, Go,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jQuery,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 Boot, Django, Flask, ASP.NET, Ruby on Rails, Express.js,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GitHub Actions,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Kafka,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cloud-native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offerings, improving performance and decreasing latency across multiple services in alignment with the technical requirements of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test comprehensive software solutions, significantly enhancing user experience while incorporating feedback into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optimize the development workflow, resulting in improved efficiency throughout the Software Development Life Cycle (SDLC)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adherence to best practices for clean coding standards while mentoring junior engineers to foster a culture of continuous improvement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code defects, utilizing advanced problem-solving skills to minimize rework and elevate the overall quality of the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new features in line with the product roadmap, relying on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frontend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fostering a reliable release cycle for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sprint planning, providing meticulous estimates for tasks based on Agile methodologies and collaborating effectively within the team to reach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into the existing stack to enhance application capabilities, showcasing adaptability and a forward-thinking approach to software development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code meticulously to ensure maintainability and facilitate knowledge sharing within the engineering team through comprehensive technical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requirements and translate them into technical specifications, ensuring the developed software met both user and business needs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and workshops on emerging tools and technologies, enhancing personal skill sets while sharing knowledge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retrieval, optimizing back-end functionality and improving data-driven decision-making for end 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simplifying deployment and scaling of applications across development, testing, and production environments, enhancing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technologies, continually evaluating their applicability to current projects to maintain a competitive edge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scalable architecture suited to enterprise-level requirements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code quality and reliability,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thorough testing coverage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initiatives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 architecture deployments, significantly improving scalability and management of application services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seamless interaction model between front and backend while ensuring data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 within teams, leading daily stand-ups, and sprint reviews to enhance collaboration with stakeholders for timely project delivery and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applications, ensuring high performance and responsiveness, while maintaining excellent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and external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skills in software design principles, best coding practices, and effective use of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based on user feedback and emerging best practices, leading to improved user satisfaction scores and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 and analytics, providing sophisticated data retrieval capabilities that enhance user experience and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projects, collaborating with product owners and marketing teams to define software requirements and ensure alignment with business objectives for those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enhanced user experience through interactive design methodologies and user-centered principles throughout the app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project requirements, translating business operations into technical specifications to create effective software solutions that meet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