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Software Engineer with 11 years of experience in software development, focusing on web and mobile applications. Expertise in full-stack development with proficiency in Python, React, and leveraging Generative AI technologies for innovative solutions. Dedicated to crafting efficient user experiences while enhancing performance and scalability.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FastAPI, Django,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Elasticsearch,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Data Analysis, Generative AI, LLM, Pandas, NumPy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responsive design and optimized performance, increasing overall application usability dramatically across diverse segments.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develop innovative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enabling intelligent data processing enhancements which displayed significant improvements in user satisfaction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and optimizations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effectively improving data retrieval times and ensuring the integrity of high-volume data processing workflows across the application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 transitions from development to production environments while minimizing downtime and enhancing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loops to gather insights and iteratively improve application features, resulting in tailored user experiences that drove further engagement and satisfaction in the product surface.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streamlining the development process, and enhancing scalability while ensuring high availability of the service across varied loads and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meetings and practices, showcasing strong communication and collaborative skills which fostered partnerships with product designers and data engineers to enhance feature quality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code quality and best practices, promoting a culture of continuous learning and exploration within the team, boosting overall team efficacy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frameworks to monitor application performance and user interactions, informing data-driven decisions for future enhancements which led to targeted improvements in user flow and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onboarding and guiding future developers, ensuring knowledge transfer and streamlined processes remain well-documented and accessible for ongoing team projects and collaborations.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tools and frameworks to evaluate their feasibility for projects, showcasing adaptability and eagerness to innovate in an ever-evolving tech landscape, continuously pushing technology boundaries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security measures and best practices for application deployment,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tools to safeguard sensitive user information and maintain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and integrated accessibility standards into applications, empowering diverse user populations while ensuring inclusivity in a digital landscape necessitating diverse viewpoints and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algorithms for intelligent search functions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improve retrieval accuracy within the application, enhancing overall user experience by making information more accessible.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full-stack development, contributing to both the frontend (using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and backend (using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Python/FastAPI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systems, demonstrating versatility and a commitment to understanding the full lifecycle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microservices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modular development practices and increasing collaboration across teams, resulting in timely delivery of features and enhanced system robustness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response times for frequently accessed resources, contributing to overall performance optimizations across the platform and reducing server load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modern frontend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efficiency in building seamless, interactive web interfaces that meet user needs with a focus 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product teams to translate complex user requirements into actionable technical specifications, enhancing the prospect of delivering market-ready features that delight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from monolithic applications to microservices architecture, ensuring scalability and maintainability by gradually breaking down existing structures while affirming service cohesion and data integrity across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environments, maintaining history and accountability while enabling developers to work concurrently on diverse codebase aspects without losing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pair programming sessions to ensure code quality, foster a culture of teamwork, and elevate the coding standards across the engineering department within the business.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continuous integration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fostering an agile development cycle that allowed for rapid testing and deployment of new features with minimal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interaction between front-end components and backend systems, significantly enriching the user experience while efficiently managing resources on the server.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implementing complex queries to drive insights and analytics reporting, enabling data-informed decision-making and identification of areas for feature improvements and troubleshooting.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APIs for data collection and service integration, discovering opportunities for app enriching while ensuring comprehensive data availability and connectivity across client-facing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debugging and testing processes, ensuring high performance and security adherence across all application layers, embedding testing in the development cycle to reduce post-deployment errors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