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development, particularly in Java, Kafka, and relational databases. Proven ability to collaborate cross-functionally and deliver innovative healthcare solutions. Passionate about leveraging technology to enhance human health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through the efficient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microservices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data scientists, and software engineers to ideate and implement key features that align with business requirements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that allow seamless integration of healthcare applications with other services, focusing on patient data accessibility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and performed rigorous testing to ensure high-quality software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mocking in test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providing insights and suggestions for continuous improvement while cultivating a collaborative team environment that values feedback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sessions, accurately estimating tasks based on technical challenges and resource assessments to ensure timely delivery of features and backlogs.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and event streaming to improve system responsiveness and enabled asynchronous processing capabilities that enhanced user experience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dashboard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front-end frameworks to present complex health metrics in an understandable format for end-users, enhancing their data interaction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Agile methodology, ensuring active participation in stand-ups and retrospectives to drive the team's success and identify areas for improvement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encouraging a culture of learning and skill enhancement through pair programming and code-sharing sessions, which fostered a sense of community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streamline deployment procedures, reducing lead time for new releases and improving software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advanced technologies within the medical and wellness industry, focusing on creating innovative solutions that contributed directly to improved patient health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learned and adapted to evolving technologies, including AI-based tools to enhance backend functionalities, demonstrating a commitment to continuous personal and professional development in the 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changes and architecture decisions comprehensively, ensuring that future developers have clear guidance on system functionality and design patterns utilized in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existing systems, significantly improving response times and user satisfaction by implementing effective backend solutions that reduced latency and improved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front-end platforms while maintaining a focus on scalability and security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within Agile teams, contributing to sprint planning, task management, and reviewing code, which fostered a collaborative environment that expedited feature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enhancing system reliability and scalability while reducing operational costs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for best practices adherence,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and promote code maintainability, ensuring a consistent high-quality output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documented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both business requirements and adhere to security protocols, thereby optimizing data access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develop new product features, where communication and teamwork were essential to align technical approaches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using observability tools to monitor application health and address issues proactively, which reduced downtime and improved user experience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data handling, enabling real-time analytics and responding effectively to emerging healthcare trends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integrate machine learning models into backend systems, providing APIs that allowed front-end applications to leverage predictive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within the development team, ensuring that everyone adheres to agreed standards, maximizing efficiency and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consistent development and production environments, thereby streamlining the deployment process across different platforms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researching emerging technologies relevant to cloud computing, data handling, and healthcare application standards, which directly contributed to the team's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