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Expertise in TypeScript, Angular, React, and various modern DevSecOps practices. Proven ability to enhance user experiences through agile methodologies and innovative UI/UX designs.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HTML5, CSS3, Sass, 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React, Vue.js, Node.js, jQuery, D3.js, Bootstrap, Foundation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GitLab, Maven, SonarQube, Fortify,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Cypress.io, JUnit, JUnit5, Selenium, Postman, Chrome DevTools, Jira, TestRail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Heroku, Terraform, CloudFormation, Firebase, Kinesis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responsive web applications driving process improvements, resulting in enhanced user satisfaction and improved client engagement insights through intuitive interface designs and rich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to define program requirements while building functional architectures that directly lead to streamlined project management and stakeholder satisfaction through effective communication and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system testing, ensuring operability and adherence to project standards while maintaining thorough documentation of results to support compliance checks and foster stakeholder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front-end development efforts, producing high-fidelity prototypes and mockups via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InVision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complex data interactions to inform user-centric design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GUIs with a strong emphasis on operator useability, leading to increased efficiency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Journey Mapping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mitigate system navigation issues promptly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functional models and procedures that improved team productivity and ensured the scalability of web applications through consistent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functionalities from classified to unclassified environments, ensuring compliance with security protocols while enabling richer data interaction capabilities in user-facing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efficient deployments and faster feedback loops to enhance product development cycles and adaptability to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collaboration within cross-functional teams, actively engaging in knowledge sharing and fostering an environment of continuous improvement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 trends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Progressive Web Apps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(PWAs) features into front-end frameworks aiming for max performance and seamless user experience across devices, reinforcing mobile-first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enhancing code quality and team cohesion while ensuring that the product aligns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bug tracking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backlogs and workflow management systematically, improving issue resolution timelines and enhancing overall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extensive documentation and system designs to enhance knowledge transfer within the team and streamline onboarding processes for new members, promoting a culture of continuous learning and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Test-Driven Development (TDD) principles to guarantee the robustness of applications and improved feature deliveries, leading to a reduction in bug occurrences and enhanced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resolved production issues rapidly to ensure minimal disruption to services, utilizing strong problem-solving skills to analyze root causes and implement sustainable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web-based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compatibility across multiple browsers while ensuring adherence to best practices related to performance optimization and task automation.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backend integration with various front-end applications while enhancing data communication efficiency and user experience through robust service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containerized applications, significantly reducing deployment times while ensuring the scalability of services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requirement analysis and participated in peer reviews actively, contributing to improved accuracy in documentation and compliance with industry standards, resulting in positive stakeholder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personas to develop and iterate on wireframes and mockups, ensuring that interface designs address user needs in an agile, iterative manner while maintaining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of web applications, increasing testing efficiency and reliability while minimizing the time required for ensure quality assurance during deployment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team members and stakeholders through effective communication and active listening, amplifying collaborative efforts and aligning project goals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enhancing team productivity and alignment with broader strategic goals while maintaining focus on delivering user-centric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analysis tools to support decision-making processes regarding UI enhancements based on user analytics and behavior tracking metrics, ensuring continual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code optimizations and by implementing caching strategies, thus improving load times and creating a smoother user experience on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Familiarized with emerging trends in cloud technologies and agile methodologies, integrating modern practices into the software development process to drive digital transformation initiatives within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including user manuals and setup guides for onboarding clients, aiding in the transition to new software applications and reinforcing positive user engagement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