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building web and mobile applications using TypeScript, JavaScript, and React. Proven expertise in crafting user-centric designs, integrating APIs, and implementing robust data handling processes. Committed to achieving high standards and operational excellence in an agile environment by leveraging analytical tools and a collaborative approach to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Kotlin, Java, SQL,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Remix, Node.js, D3.js, Express.js, GraphQL, Redux,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Warehousing: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Snowflake, BigQuery, Redshift, MongoDB, MySQL, PostgreSQL,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 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Looker, Mode, Amplitude, Google Analytics, Power BI, Microsoft Excel,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 Lambda, Jenkins, Git, Terraform, Agile,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user experiences and APIs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Remix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customer interactions and streamlining processes while collaborating closely with cross-functional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handling processes that supported our embedded analytics platform,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insightful data visualizations.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features such as in-app CSV uploads and spreadsheet functionalities, focusing on performance optimization and maintaining high-quality code in line with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 API for a chatbot that assists users in generating SQL queries based on guidelines set by a semantic data model, ensuring user queries remain impactful and relevant.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 and APIs efficiently while maintaining compliance with best practices in security and scaling up systems for user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enhance user experiences based on customer feedback, continuously iterating on designs for optimal user satisfaction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integration processes between data sources and analytics tools, optimizing the delivery of data for client-facing applications and ensuring data integrity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with junior engineers, promoting knowledge sharing and maintaining coding standards essential for scalable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comprehensive documentation for existing systems and newly developed features, empowering team members with knowledge resources and aiding in future development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sessions, contributing to product roadmaps that balanced business objectives with engineering best practices and rapid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testing frameworks to establish quality assurance protocols, writing automated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minimize bugs and improve release cycles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profiling and code optimization, ensuring that the user experiences remain smooth, responsive, and engaging even under heavy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evolving project requirements and provided insights on industry trends that influenced technology adoption in project decisions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team scrum meetings, fostering an open communication culture that encouraged idea generation and collective problem solving across various engineering disciplines.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sought out feedback from peers and stakeholders, using insights to refine solutions and implement iterative changes in line with user needs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with a focus on user experience,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influenced by industry best practices and modern web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RESTful APIs, enhancing data access and client-server interactions within various robust applications developed for diverse clientele.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codebases through refactoring, enhancing maintainability and implementing security best practices, ensuring adherence to the highest standards of software development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scalable architecture solutions,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with operational requirements and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translate user stories into technical specifications, resulting in features that align with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analytics tracking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Amplitude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performance metrics that informed future product iterations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cross-departmental projects involving data analysis,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and present analytical insights to stakeholders for informed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ceremonies, serving as a liaison between development teams and management to bridge communication gaps and advocate for engineering resources when required.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conducting targeted performance testing, identifying bottlenecks within applications, and reformulating processes to enhance application responsiveness and sustainability.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exchange by providing training sessions for new technologies and best practices to junior team members, fostering a culture of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noteworthy improvements in team productivity by embracing DevOps strategies,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 while minimizing deployment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Revolutionized incident response mechanisms by leveraging monitoring tools, diagnosing system issues, and implementing fixes promptly to maintain uptime and reliability for all developed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