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scaling distributed systems, developing using C# and cloud technologies, and optimizing performance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Go, Kotlin, Python,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Docker,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Elasticsearch, MySQL, Oracle,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Azure Service Bus, Amazon MQ, NATS, Microsoft Event Hubs, Google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Sentry, Splunk, New Relic,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to efficiently handle the multi-trillion mortgage market, focusing on improving system performance and reliability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requirements, design architecture decisions, and implement solutions, enhancing overall project quality and team effectiveness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complex data dependencies,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message brokering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storage, ensuring high availability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observability and facilitating timely issue resolution that reduced latency and improved user experience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series of automated testing routines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increased code quality and a measurable reduction in defects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resource usage through extensive profiling and tuning efforts, employing techniques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and effective database query strategies to streamline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builds and deployments,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automation and collaboration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architecture, enabling effective data streaming and processing within the organization's ecosystem, enhancing data-driven decision 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architectural design principles, contributing to team growth and fostering a constructive and collaborative working environment that emphasized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and best practices across teams, focusing on ensuring code maintainability and scalability as project requirements evolved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facilitating knowledge sharing and implementing enhancements to existing processes and techniques based on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legacy systems to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frameworks, significantly improving deployment speed and reducing downtime during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new technologies ensuring alignment with industry trends, particularly in cloud-native solutions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tailored for rapid development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engineering initiatives focusing on system load balancing and resource management, leading to a marked enhancement in throughput and user satisfaction over various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company-wide offsite discussions focusing on technical innovation and team cohesion, which fostered stronger relationships among technical staff and an innovative mindset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cloud solutions, enabling rapid delivery of software features while optimizing operational costs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projects from monoliths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system agility and maintainability, significantly improving feature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deployment that emphasized collaboration among development and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services' performance with extensive database optimizations and data migration strategies, which resulted in better system performance and improved transaction processing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powerful searching and indexing capabilities in high-traffic applications, enhancing user experiences through efficient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tests and system stress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mitigation of potential bottlenecks, ensuring robust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Metricbeat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into existing frameworks to enhance visibility and troubleshooting, raising the level of responsiveness to technical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detailed functional requirements, translating them into technical specifications and use cases, aligning engineering goals with business objectives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discussions, contributing to technology roadmaps and long-term strategic planning for system enhancements that met evolving business needs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effective communication practices and by establishing continuous feedback loops, emphasizing a culture of improvement based on transparency and shared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opportunities to remain current on emerging tech trends, focusing on the latest in cloud-native technologies and agile development practices that support iterative improvements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complex system integrations, coordinating between diverse teams to harmonize varied technologies for seamless operational workflows, ultimately leading to increased efficiency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