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robust web and mobile applications, specializing in Flutter and Firebase technologies. Proven ability to design and implement innovative solutions that enhance user experiences and drive product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Dart, JavaScript, TypeScript, Java, Kotlin, Python,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Flutter, React, Angular, Vue.js, Node.js, Express.js, Firebase,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VS Code, Postman, Android Studio, Xcode,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Firebase Cloud Firestore, MySQL, MongoDB, SQLite, PostgreSQL, Cassandra,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Heroku, Netlify, Cloudflare, Firebase Hosting,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prioritized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 collaboration with cross-functional teams to create a product roadmap aligned with business goals and enhance the user experience by offering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for seamless backend communication within applications, thus improving data handling, updating processes, and overall responsiveness across different device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code for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application performance through clean architecture and efficient resource management to elevating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diverse projects to implement features and integrations that streamline workflows while ensuring best practices were upheld, resulting in increased team productivity and enhanced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coding standards and discussed improvements, thus fostering a culture of continuous learning and collaboration within the development team during feature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widget, and integration tests for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software reliability and a significant reduction in in-production defects through automated testing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facilitate sprints, hold daily stand-ups, and manage project progress, ensuring timely delivery of high-quality software solutions that meet client requirements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on app functionality, iterating on features based on user insights to drive product improvements and enhance customer satisfaction aligned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new technologies and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relevant updates into the product offering to ensure FlutterFlow remains competitive in the fast-paced tech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coding standards, promoting skill development and fostering a collaborative team environment that enhances knowledge sharing and personal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new widgets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expanded app capabilities, resulting in richer user interactions and engagement across both mobile and web platforms, thereby driving more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on existing apps to identify bottlenecks and proposed innovative solutions to improve speed and efficiency, leading to a better overall user experience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 changes and application development strategies to ensure knowledge transfer and maintainability of projects, making it easier for other team members to contribute effectively to ongoing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design patterns that improved code reusability and scalability of applications, ensuring that new features could be integrated seamlessly without impacting existing functionality or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security audits and implemented best practices in each build to safeguard applications from vulnerabilities and ensure compliance with data protection regulations.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creating backend services that facilitated mobile and web functionalities while ensuring seamless integration with various databases and third-party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consistently delivering projects on time and within budget by following agile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providing constructive feedback on design and implementation while prioritizing high code quality and maintainability during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and reduced load times through optimization techniques and effective debugging, ensuring users experienced fast and responsive application interactions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several AWS services in existing applications,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reliability, and decrease overall operational costs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played a critical role in ensuring the delivery of robust and bug-free software to end-users consistently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various proof-of-concept projects to evaluate the viability of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a culture of innovation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CI/CD tools to automate deployment pipelines and ensure consistent and reproducible builds, significantly improving collaboration efficiency and accelerating feature delivery cycles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infrastructure, promoting knowledge sharing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to deployment and maintenance, ensuring each project aligns with client expectations and industry-leading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for applications developed, ensuring that future development and maintenance efforts could proceed without significant hindrance or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integration processes with external APIs, aiming to enhance the overall user experience and reduce development time, fostering an efficient development cycle that aligns with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