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experienced Software Engineer with over 11 years in software development, specializing in web and mobile applications. Proven expertise in React.js, Node.js, and NoSQL databases like Firebase. Adept at delivering high-quality features on time, leading architectural designs, and improving backend systems. Exceptional communication and collaboration skills, focused on advancing innovative solutions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 Go,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SASS, Next.js, jQuery,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Firebase, Firestore, GraphQL, REST API,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NoSQL, MongoDB, PostgreSQL, MySQL, Redis, Daniela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Heroku,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and development of scalable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user satisfaction through responsive design and intuitive interfaces while collaborating closely with UX designers and product managers.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API development, playing a pivotal role in transitioning core services to a microservices architecture to enhance application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Firestore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primary data storage solutions, optimizing query performance and allowing real-time data syncing across client applications, enhancing user engagement and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agile teams to develop features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type safety and reducing bugs significantly in production, while mentoring junior developers on best coding practices and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launch features that directly impacted user experience,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payment processing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Twilio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communication needs, ensuring reliable service delivery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backend architecture through the implementation of serverless functions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minimizing server costs while providing consistent performance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and conducted demos for stakeholders to track feature progress and gather feedback, fostering transparency and continuous improvement within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performance through effective use of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 loading times and enhancing the overall user experience across mobile and desktop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applications to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SEO optimization and better performance metrics, significantly improving user acquisition and engagement figures in subsequent reporting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development workflow, and enhancing team productivity through efficient CI/CD pipelines tailored for the team's configurations.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to cultivate best practices within the team, ensuring code quality and promoting a culture of continuous learning and improvement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data-fetching processes, contributing to enhanced performance and streamlined interactions between the client and server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test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stability and reliability, significantly reducing regression bugs and enhancing overall software quality prior to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discussions around software design principles and architecture patterns, helping to establish best-practice guidelines within the development process, which improved team adherence to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to automate manual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driving efficiency and allowing team members to focus on high-value tasks.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cloud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secure and scalable solutions that supported various business functions, improving the company's operational capabilities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web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enhanced front-end workflows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smooth transitions between features and ensuring a high-quality user interface that drove customer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critical projects by defining requirements and establishing timelines while liaising with project stakeholders, promoting collaboration and ensuring successful delivery of solutions aligned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delivered features on-time by employing agile methodologies such as Scrum, effectively managing sprint backlogs while maintaining a transparent communication channel with product managers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code release cycle and significantly reducing deployment times while improving overall productivity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RESTful APIs, ensuring compliance with industry standards to facilitate smooth integration and enhancing connectivity across various systems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executed improvements in the continuous integration process,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testing environments which improved code reliability and streamlined collaboration among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industry best practices, including modern frameworks and database design patterns, promoting knowledge sharing across teams and encouraging innovation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enhanced user experience by creating responsive designs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positive feedback from clients and users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 models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Firestore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access speeds, while adhering to best practices in data management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marketing teams to analyze user behavior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adjusting development priorities based on insights and user data trends, thus enhancing overall user satisfaction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Agile teams to architect new features and advocate for architectural changes, ensuring alignment with the business strategy and addressing challenges promptly during development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