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 development. Proficient in building high-quality interfaces using React, Angular, and React Native while optimizing performance and usability. Strong collaboration and problem-solving skills with a keen eye for design, adept at working in Agile environments, and dedicated to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React Native, Redux, NgRx, Bootstrap,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Postman, VS Code,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OAuth, Axios, WebSockets, API Testing,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CI/CD, Terraform, S3, Lambda, CloudFront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XD, Sketch, InVision, Principle, Zeplin, Lucidchart, UserTesting, A/B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to ensure performance and scalability across platforms for Blend360, resulting in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designs into pixel-perfect interfaces, ensuring that all development adhered to robust usability standards for optimal accessibility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development process, implementing component-based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state management and the overall performance of applications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reviews, offering constructive feedback to peers to enhance code quality and maintainability and fostering a culture of continuous improvement amongst developers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stand-ups, and retrospectives, adapting to changing priorities with a focus on delivering features efficiently and meeting deadlines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performance, accessibility, and compliance, employing modern CSS techniques such as Flexbox and Grid while ensuring responsive designs across varied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frontend technologies and frameworks, staying ahead of industry trends and patterns to implement state-of-the-art solutions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cross-platform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code reusability to streamline development processes and improve team productivity on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consumption practices through effective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flow between the client and server, while implementing caching strategies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tech talks, mentoring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frameworks to uplift team capabilities and foster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APIs, simplifying onboarding procedures for new developers while ensuring consistent practices across all project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unit testing components thoroughly, boosting overall code reliability and reducing bugs in production environments by enhancing quality assurance processes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distributed teams globally, ensuring efficient code management and a clear history of development changes for future referenced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A/B testing sessions, analyzing user feedback to iteratively improve features, streamline functionalities, and maximize user satisfaction across projects developed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design systems to standardize UI components, implementing style guides that significantly decreased design inconsistencies and improved the visual continuity of applications.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at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component-based architecture, ultimately enhancing maintainability and modularity of the overall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seamlessly into applications, ensuring efficient data handling and real-time functionalities by employing best practices for asynchronous data fetching and state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code quality improvement, introducing peer review practices that enhanced development processes and facilitated more consistent and reliable codebases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through shared knowledge of tools and frameworks, helping ensure alignment in objectives and strategies while pioneering solutions to overcome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user experience by applying advanced CSS techniques and leveraging preprocessors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visually appealing and functionally robust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workflow, contributing proactively during sprint planning and review sessions, adapting to continuous feedback to enhance product delivery timelines in high-paced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streamlining integration and delivery pipelines that ensured application consistency across multiple environments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techniques, applying asynchronous programming practices and lazy loading strategies to improve site load times significantly while reducing server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teams, collaborating closely with designers to ensure the feasibility of user-centered designs during application development cycles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to manage complexities efficiently in multi-developer environments while maintaining clean project histories.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knowledge transfer sessions, documenting processes and solutions for ongoing projects, enhancing the onboarding experience for new team members unfamiliar with core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testing frameworks and automated testing practices, instilling a quality-first culture within the teams to reduce potential bugs before reaching the production phase.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