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over 11 years of experience in developing user-focused web and mobile applications. Proficient in building clean APIs, refining user feedback, and enhancing system performance to meet enterprise needs. Strong track record of collaborating with cross-functional teams and engaging directly with users to deliver impactful solutions. Adept in various programming languages and frameworks, committed to continuous learning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Apollo, Django, Flask, Express.js,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Spark, Apache Airflow, MLflow,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TDD, BDD,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features and tools that enabled our large enterprise customers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including migration assistance and seamless integrations with popular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databases,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to identify challenges, translating feedback into actionable solutions that enhanced system performance and usability, fostering a customer-centric mindset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design, to ensure features align with real-world requirements, leading to higher adoption rates and a more intuitive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address architecture scalability issues, implementing robust solutions that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capabilities to handle large datasets and contributed to significant performance improvements in customer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reviewed and improved code quality through frequent code reviews, fostering a culture of continual learning and adaptation which ultimately improved team performance and end-product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to educate staff on new features and integrations, ensuring all team members are aligned and empowered to support enterprise customers effectively,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documentation practices to enable seamless onboarding of new team members and provide users with clear guidance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integrations with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expanded the functionality offered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enterprise adoption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our DevOps team to strategize deployment processes, ensuring high availability and performance of enterprise features that directly benefited our key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fetching, ensuring that front-end applications received precisely the data needed, resulting in faster load times and improved user experience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user-focused development, emphasizing the importance of empathy and adaptability, which led to a stronger, more cohesive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software features related to enterprise readiness, ensuring they met stringent quality standards and users’ needs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functionalities which provided real-time insights, enabling proactive maintenance and swiftly addressing user concerns before they escalated.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customer-facing materials that highlighted new functionalities and integrations, ensuring that users were well-informed and could maximize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established best practices for engaging with users regularly, translating feedback into actionable enhancements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it evolves alongside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mission-critical features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solutions that required deep integration with various enterprise systems and high availability configurations to ensure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large-scale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agile responses to customer needs while maintaining system integrity and robustness throughout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within AWS to build interfaces and API endpoints that directly improved inter-system communication and allowed for cohesive functionality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multiple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facilitating seamless scalability of enterprise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best practices in Continuous Integration and Continuous Deployment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pipelines, drastically reducing deployment times while maintaining a focus on quality assurance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launched a RESTful API for enterprise-level applications, ensuring specifications aligned with business needs and provided robust functionality for integrations across different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 on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technologies to modularize functionalities and improve system responsiveness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structured methodologies for database optimization and query performance tuning to enhance user experience, particularly for high-traffic enterprise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Agile rituals, fostering a collaborative culture and pushing teams towards meeting customer deadlines while maintaining focus on product development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including automated tests to ensure high quality of deliverables, which ultimately led to greater user trust and satisfaction with applications built on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customers directly to gather requirements and refine user stories, ensuring project deliveries were aligned with user expectations and practicality in real-world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 that facilitate effective project management while enhancing collaboration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