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Proven track record in developing robust CI/CD pipelines, leveraging MLOps practices, and optimizing cloud infrastructures to enhance organizational efficiency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C#,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Jenkins, GitHub Actions,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SageMaker, Hadoop, Spark, Kafka,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ELK Stack, ArgoCD, Flux, GitOps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deployment speed for multi-language projects while adhering to iterative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resource provisioning and optimizing overall infrastructure efficiency and management within an agile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appliances ensuring optimal performance, troubleshooting issues relating to application deployments, and establishing powerful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on integration projects, enhancing code stability and quality through automated testing frameworks and continuous integration best practices in a highly collaborative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the team adhered to microservices architecture enhancing scalability and reducing launch times dramatically compared to previous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architecture discussions, providing insightful feedback that led to improved code quality and team productivity, fostering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across the CI/CD pipelines and infrastructure components to ensure system security and availability while collaborating with cross-functional teams to resolve critical issues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security compliance in AI/ML environments, ensuring that all applications adhered to industry standards and regulations to safeguard sensitive data throughout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the importance of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which facilitated better decision-making based on system performance metrics and overall user experience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functionality of applications by integrating them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innovative machine learning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reliable data pipelines that leverage platform-specific optimization for big data workloads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as code implementations defining scalable, resilient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simplified management of resources across multiple environments and vendors.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suggest actionable improvements to the development process, prioritizing long-term growth and strategic advantages in project planning. Researching new tools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before migration to cloud infrastructures, ensuring minimal service disruption while maintaining application integrity and availability throughout transition phases with minimal intervention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services that facilitated communication between systems while ensuring performance met industry standards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required for release cycles and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architect and deploy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resilience and availability of systems while receiving positive feedback for continuous integration strategies implemented.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automation scripts for infrastructure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consistency and reduced downtime during application deployments by enabling smoother updates and rollbacks.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restructuring existing applications towards a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better maintainability and scalability, contributing directly to faster deployment of new features particularly in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monitoring and logging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health was continuously tracked and issues were addressed proactively, thus preventing user-facing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model deployment and scaling, ultimately enhancing the machine learning lifecycle management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and high-level overviews for projects reflecting architectural decisions made which served to support both technical and non-technical stakeholders within organizational frameworks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performance tuning and cloud-native application architectures, fostering a culture of knowledge sharing and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 sessions for strategy discussions on upcoming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innovative solutions that align with business goals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within development projects, ensuring all changes were tracked efficiently and collaborated across teams without conflict, enhancing overall team productivity through structured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compliance issues related to security best practices for cloud infrastructures regularly, ensuring adherence to both organizational policies and regulatory requirements across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