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software development, specializing in back-end solutions for web and mobile applications. Proven expertise in PHP, Kafka, and Apache Airflow, with a strong focus on coding, testing, debugging, and optimizing robust, scalable applications. Passionate about driving innovation and delivering high-performance software solutions that enhance user experience and meet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Python, Java, Go, C#, Ruby,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Node.js, Django, Spring, Flask, Express.js, CakePHP, Symfony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and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Airflow, MySQL, PostgreSQL, MongoDB, Redis, Elasticsearch,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CI/CD,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HTML5, CSS3, Vue.js, React, Angular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diverse applications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high availability, and implemented security measures to protect sensitive data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technical requirements, translating them into optimal software solutions while maintaining clear communication to align on project goals and timelines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streaming purposes, crafting consumers that processed large volumes of transactional data in real-time, which significantly improved operational efficiency and data handling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complex workflows and manage data dependencies, automating routine tasks and ensuring timely execution of jobs with reliability through robust error handling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optimize the system’s infrastructure, analyzing performance bottlenecks and suggesting improvements to enhance the throughput of existing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best practices for coding, testing, and documentation to improve code quality and facilitate maintenance while mentoring junior engineers in adopting these methodologies for team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 Workers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serverless functions, enhancing the overall performance of applications by reducing latency and securing API endpoints through advanced access controls and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response times for API calls and improving overall user experience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APIs and workflows to ensure clarity in system interactions and serve as a learning resource for team newcomers and peer developers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unit and integration testing, adopting test-driven development (TDD) practices to guarantee system reliability and compliance with industry standards before pushing code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ensure seamless integration between APIs and user interfaces while maintaining usability and functionality across various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code reviews, leveraging collaborative feedback to elevate code quality and sharing knowledge about emerging trends and technologies within the development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deployment processes, automating testing and delivery without compromising on code quality or operational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sessions for junior engineers, focusing on system architecture, coding practices, and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promoting a culture of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system performance metrics, employing tools to track data processing times and issues, and recommended solutions for continuous improvement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high-traffic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robust back-end services, significantly improving dynamic content generation and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Designing microservices architecture to separate concerns between service components, ensuring system scalability and enabling independent deployment cycles for various service functionalities while simplifying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for various applications, improving the application deployment process and providing a consistent environment across different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capabilities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application to handle vast amounts of incoming data while ensuring minimal downtime and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code coverage and allowing for early identification of bugs 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implement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delivery process, and encouraging a culture of collaboration between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on system frameworks and libraries, suggesting improvements, and current technology solutions that align with industry best practices and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optimizing API interactions for improved latencies, redistributing workloads across redundant server instances to automate failover scenarios and bolster infrastructure resilience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logging and monitoring strategies together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allowing for better diagnostics and insights into application health, leading to proactive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meetings to share project progress and align on deliverables with stakeholders, ensuring transparency and effectively managing expectations around releases and feature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