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web and mobile application development, specializing in Ruby on Rails and Vue.js. Proven track record in optimizing campaigns and enhancing content management systems, with a focus on collaboration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Vue.js, Inertia.js, GraphQL,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Redis, PostgreSQL, MongoDB,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Apache Kafka, Sidekiq,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CI/CD, TDD, BDD,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advertising platform, contributing to improved performance and user engagement throughout the product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data teams, transforming conceptual advertising features into actionable tasks, ensuring alignment with business objectives and user needs for enhanced campaign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processes and optimizing interactions between the client-side applications and server resources for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database queries and managing data integrity to ensure fast and reliable application performance for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enhancing the client business intelligence portal, collaborating with UX designers to implement intuitive features, resulting in significantly improved user satisfaction and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to improve application speed, implementing effective solutions for data storage and retrieval, thus drastically reducing load times across multiple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for real-time data streaming capabilities, improving the overall responsiveness of advertising services and enabling timely decision-making based on user behavior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environments across development, testing, and production stages while reducing the overhead of manual configuration.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in software development, fostering a culture of quality and collaboration within the engineering team to meet high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technical processes and system architectures, contributing to cross-team knowledge sharing and onboarding processes of new team members in a remote work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adherence to coding standards, promoting best practices in software craftsmanship and ensuring high code quality through constructive feedback and peer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evolving technologies in the healthcare advertising domain, consistently seeking opportunities to implement modern methodologies and tools that enhance software delivery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components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ensuring easy navigability and functionality while adhering to responsive design principles for various mobile and web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monitoring tools to track system performance, scalability, and user interactions, facilitating proactive approaches to system health and user experience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sprint reviews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collaborating with cross-functional teams to align on project objectives and timelines while adapting to shifting priorities and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dynamic, user-friendly web interfaces while ensuring back-end efficiency and data management through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decisions within a data lake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resource optimization and performance improvements in web-based solutions available to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development of interactive user interfaces, enhancing existing application functionality and ensuring consistency across various platforms to cater to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transforming business requirements into technical specifications, managing the smooth transition of features from design to deployment while ensuring optimal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improving the team's capacity to deliver features and updates rapidly and reliably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resolving server issues,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handling efficiency and ensure robust performance under high-load conditions for application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feature prioritization and effective timelines with stakeholders, demonstrating strong communication skills and adaptability in a fast-paced environment while engaging in regular feedback cycles for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sessions and retrospectives,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iterate on user feedback and constantly refine development practices, promoting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reusable front-end components as part of the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maintainability and scalability of applications while improving collaboration with fellow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integration of third-party APIs within the application architecture, focusing on optimizing interactions with the back end and ensuring seamless user experiences during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migration processes to optimize application scalability and performance on cloud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solutions and ensuring data integrity throughout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providing technical support and sharing knowledge on achieving high-quality code delivery and troubleshooting techniques.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