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engineer with over 11 years of experience in software development, specializing in web and mobile applications. Proficient in full-stack development and passionate about building scalable solutions. Known for excellent problem-solving skills and collaborative spirit, always eager to learn and adapt to new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Vue.js, Angular,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Amazon S3, Apache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Visual Studio Code,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Netlify, Vercel, DigitalOcean, IBM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web applications while collaborating with cross-functional teams to design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with responsive design principles and ensuring code maintainability through best practices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 meetings, fostering open communication and collaboration within the team, thereby promoting a culture of innovation and adaptability in a fast-paced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applications and reducing deployment time by ensuring thorough testing of all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insights on project feasibility, demonstrating strong analytical skills and problem-solving abilities while adapting to rapidly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collaboration across multiple development teams and maintaining a robust workflow through effective branching and merging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practices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propose innovative solutions that enhance platform capabilities and user experiences, reflecting a proactive commitment to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and improved application performance by refactoring underperforming sections of the code, significantly reducing load times and enhancing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coding standards and best practices, resulting in improved code quality and fostering a spirit of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design patterns for newly developed features while contributing to comprehensive project documentation, which serves as a reference for current and future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design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 design integrity throughout the development process, marrying aesthetic considerations with 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on-boarding and mentoring of junior developers, sharing the knowledge of best practices and company culture to promote team cohesion and professional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suggest improvements that enhance deployment processes while contributing actively to cross-team initiatives focused on technology adoption and process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into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enhancing user interactions with real-time updates and notifications.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performance monitoring tools to track application metrics and identify potential bottlenecks, leading to iterative improvements that optimized resource usage and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improving scalability and efficiency in high-demand production environments while effectively collaborating with product owners.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monolithic applications to microservices architecture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enabled better resource management and flexibility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scalable architectures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overall reliability and efficiency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Agile methodologies to manage projects and prioritize tasks effectively, ensuring timely delivery of features without compromising quality or user experience in a competitive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to improve development workflows and reduce time-to-market for new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robustness, facilitating early detection of bugs and enhancing overall application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define service contracts, enabling seamless communication between various microservices while actively participating in the design and architecture discussions to enhance system cohesiveness.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teams to optimize cloud resource consumption and improve application resilience through effective monitoring and scaling strategies, significantly enhancing service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containerization strategies that enhanced deployment flexibility and resource management, allowing for rapid iterations and scalability in application architecture within a competitive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decision-making process regarding technology stack and frameworks, reflecting a strong inclination towards innovative solutions and proactive engagement in discussions with key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analysis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streaming and processing while ensuring effective collaboration with data scientists to enhance decision-making through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knowledge-sharing sessions to promote best practices and foster a culture of continuous learning and improvement across project teams, reinforcing the importance of collective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