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robust backend solutions, focusing on web and mobile applications. Proficient in Object-Oriented Design, modern application development, and scalable infrastructure equipped with cutting-edge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Java, Python,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Flask, Django, Node.js,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&amp; 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MLOps, Apache Kafka, Pandas, Scikit-learn, Airflow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deployment of microservices in containerized applications for performance optimization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functional requirements, delivering high-quality software solutions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maintaining clear communication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algorithms and code to support machine learning infrastructure,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predictive analysis and real-time data processing capabilities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integration and deployment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release cycles and facilitating efficient application updates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in production workflows,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functionality and reliability of the developed services prior to deployment in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backend systems by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microservices architecture to improve scalability and maintainability of applications for dynamic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database management practices,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 methods, reducing latency in user transaction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practices, fostering an environment of knowledge sharing and collaboration, which enhanced team performance and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focusing on design patterns and ensuring adherence to industry standards, which improved code quality and fostered professional growth among the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actionable insights into system performance and uptime, driving operational excellence in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best practices to enhance load handling and minimize downtime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documentation for software design and architecture, facilitating better team understanding and onboarding for new project contributors, ensuring continuity in ongoing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coding events, showcasing team collaborations and sharing of innovative solutions that bolstered team visibility and reputation within the tech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and emerging technologies, integrating findings into project strategies to remain competitive and forward-thinking in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deployment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infrastructure as code (IaC), ensuring consistency and repeatability in environment provisioning across multiple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multi-faceted backend systems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 performance web services and achieving enhanced user engagement through responsive architecture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core backend features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managed deployments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 solutions, enhancing scalability and cost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create and refine machine learning models, ingesting data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deploying solutions to production environments for real-time analytics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messaging queues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asynchronous communication between services, improving overall system responsiveness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monitoring via unified logging strategies across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(Elasticsearch, Logstash, Kibana), thus enabling proactive response to anomalies detected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to establish effective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querying techniques for performance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cloud-based infrastructures,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templates to facilitate scalability and increase overall system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team members in adopting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automated testing, version control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continuous deployment techniques for streamlining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assessments and implemented optimizations in backend services that increased throughput through refined coding techniques and database indexing.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ceremonies, including daily stand-ups and sprint retrospectives, to foster team alignment and continuous improvement of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unit testing focused on critical backend functionalities,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thereby promoting software reliability throughout the code execution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innovation by encouraging experimentation within the team, contributing to successful feature rollouts and enhancing user interfaces while ensuring a positive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