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Manager with over 11 years of experience in software development focused on web and mobile applications. Proven expertise in software architecture, team leadership, and agile methodologies to consistently deliver high-quality software products. Strong communicator dedicated to fostering collaboration and driving innovation, with a deep understanding of industry best practices and modern technology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ColdFusion, Java, JavaScript, Python,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AngularJS, React, Node.js, Django,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Docker, Kubernetes, AWS,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 SQLite, Microsoft SQL Server,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Techniques:</w:t>
      </w:r>
      <w:r w:rsidRPr="00106EA3">
        <w:rPr>
          <w:rFonts w:ascii="Roboto Light" w:eastAsia="Roboto Light" w:hAnsi="Roboto Light" w:cs="Roboto Light"/>
          <w:sz w:val="20"/>
          <w:szCs w:val="20"/>
        </w:rPr>
        <w:t xml:space="preserve"> Microservices, REST APIs, GraphQL, Event-driven architecture, Service-oriented architecture (SOA), Cloud-native development, Design patterns,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scalable and reliable software solutions, ensuring alignment with business objectives through effective communication and rigorous project management practices in complex environments that drive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decisions, leveraging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adherence to industry best practices in coding standards and deployable quality for client-centric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 culture fostering creativity and collaboration by implementing Agile methodologies, conducting regular retrospectives and code reviews to enhance team productivity and optimize development processes for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secure coding practices, integrating security protocols into the software development lifecycle to identify and resolve vulnerabilities early, thus minimizing security risks and ensuring high integrity of application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key performance indicators to measure team efficiency and output quality, refining development processes through the implementation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project tracking and team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team members on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technologies, providing guidance that encouraged a culture of continuous learning and professional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optimizing database interactions,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backend development, which supported dynamic capabilities and enhanced application performance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comprehensive documentation of system architecture and design patterns to maintain project clarity and continuity, enabling seamless transitions and knowledge sharing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stakeholders, translating business requirements into technical specifications that informed development efforts, allowing for impactful features and timely response to market demands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frameworks successfully to streamline processes, focusing on task prioritization and effective sprint planning which resulted in a significant reduction in deployment timelines and increased team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collaboration-centric environment,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across remote teams, fostering relationships that enhanced project success and overall job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services, optimizing cost management and scalability of software solutions, while continuously exploring new features to enhance system performance and enhance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team assessments, establishing clear objectives and professional development plans for team members, contributing to enhanced team capabilities and personal career growth of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creating a robust code review process that emphasized quality assurance and accountability, which upheld rigorous standards in all deliverables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cross-department collaborations to gather comprehensive feedback on feature developments, ensuring that final products met client expectations and aligned with the company's strategic goals while enabling business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functional performance that significantly improved end-user engagement and customer satisfaction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managers to define project scopes, deliverables, and priorities, facilitating clear communication that aligned development efforts with customer and stakeholder expectations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delivery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time-to-market for various software solutions while maintaining high quality and reliability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test-driven development practices, increasing the reliability of both frontend and backend components through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safeguarded against regressions.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stack evaluations to optimize development processes, incorporating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enabling effective project management within distributed teams and enhancing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modern architectures by employing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scalability and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specialized training for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a skillful team capable of tackling complex projects while promoting a culture of growth and knowledge sharing within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areas for improvement, implementing solutions that streamlined operations and enhanced application responsiveness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 performance for large-scale applications while implementing best practices in data management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effectively in cross-functional teams, conducting daily stand-ups and sprint planning sessions that improved team communication, productivity, and prioritized project goals throughout software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cutting-edge monitoring tools which provided real-time insights into application performance, significantly enhancing the team's ability to respond to issues proactively while maintaining overall system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planning initiatives focusing on long-term technology goals, aligning current projects with future state aspirations, which promoted continuous improvement within the development departments at AWS.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