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Engineer with over 11 years of experience specializing in web and mobile applications. Proven expertise in PHP, Python, JavaScript, API Development, and cloud architecture. Adept at delivering high-quality integrations and solutions that enhance operational efficiency and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HTML, CSS,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Express.js, Django, Flask,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MariaDB, Microsoft SQL Server, Snowflake,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Confluence,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Terraform, CI/CD,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to enhance application interoperability, significantly improving data exchange processes, and promoting efficient communication between various internal and external systems to meet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user experience requirements, translating technical specifications into functional elements while maintaining consistent engagement and feedback throughout the design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validate the functionality of APIs, enhancing development efficiency, and minimizing regression issues due to faster detection of code discrepancies and bugs during integration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microservices architecture that facilitated seamless scalability of applications, leading to improved performance and reduced downtime during peak operational periods and high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project documentation to describe technical processes, risk analysis, and solution strategies, ensuring compliance with industry standards and enhancing knowledge transfer within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developments effectively, ensuring timely delivery of complex integrations through iterative progress checks, continuous feedback, and adaptive project planning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solutions by integrating configurable external libraries and tools, leading to improved system capabilities and user interaction, particularly in database interactivity and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knowledge sharing within the engineering team, leading to a more cohesive work environment and improved problem-solving strategies through peer-to-peer feedback and mentorship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coding standards were adhered to across the development team and offering constructive feedback that resulted in increased code quality and team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provide estimate projections for development efforts on new projects, enhancing project planning and resource allocation processes to meet internal and external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performance metrics by diagnosing bottlenecks in workflows, recalibrating system parameters, and optimizing database queries for efficiency in response times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various business applications, utilizing RESTful services and communication protocols that mirrored best practices and ensured minimal disruption during implementation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sessions for new hires, increasing onboarding efficiency and empowering team members with the knowledge they need to contribute meaningfully from day one.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synchronization frameworks that ensured real-time data flow between systems, thereby improving operational insights through accurate and timely information delivery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and end-users to gather feedback, iterating on software features that ensure alignment with business goals and enhancing user satisfaction through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and operational efficiency by utilizing modern libraries and frameworks suited for dynamic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planning sessions to redesign web services, focusing on enhancing robustness and scalability, aligning with both business growth strategies and customer usage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strategies to streamline application deployment processes, allowing for quicker iterations and smooth transitions between environments while ensuring minimized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Audited existing API infrastructures, identifying and rectifying calls that presented security vulnerabilities, resulting in enhanced overall service security and compliance with recognized security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front-end development processes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that improved customer engagement scores and reduced page load times through optimized rendering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pair programming sessions to enhance code quality and sharing of development best practices, which fostered a stronger collaborative environment among team members across various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data storage, leading to increased operational flexibility and reduced infrastructure costs by migrating from legacy software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delivery of application updates with reduced manual intervention, resulting in increased reliability and speed of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infrastructures by optimizing SQL queries and leveraging indexing techniques, achieving performance improvements on data retrieval operations, and decreasing user wait times substantially.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brainstorming sessions that aligned engineering capabilities with market opportunities, ensuring the development of features that resonate well with user demand and enhance competitive positioning.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success by promoting agile methodologies through effective sprint planning and retrospectives, which improved communication flows and project visibility for all stakeholders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organizing tech talks and coding sessions, where team members could showcase recent projects, troubleshooting methodologies, and innovative technologies, increasing team synergy and growth opportunities.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