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Engineer with 11 years of experience in software development focusing on web and mobile applications. Proficient in Java, C++, and cloud environments such as AWS and Azure. Expertise in backed system architecture, design, and web services with a passion for innovation and problem-solving. Able to thrive in fast-paced environments and actively mentor team members.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TypeScript, Swift,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Node.js, Express.js, React,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SQL, NoSQL,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Linux, Unix, Visual Studio, Eclipse, IntelliJ IDEA,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the development of a robust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system performance and streamline deployments across cloud environments, achieving seamless scalability for an innovative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availability and disaster recovery capabilities while optimizing costs and ensuring alignment with corporate security policies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communication between front-end and back-end systems while ensuring high responsiveness and user experience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translate them into technical specifications, exemplifying effective communication and adaptability while navigating project landscapes and timelines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rigorous code reviews and testing cycles. Actively promoted coding standards and methodologies that prioritize maintainability and quality while mentoring junior developers on best practices and advanced technical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by implementing comprehensive monitoring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integrating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big data technologies and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customer data, which informed product decisions and ultimately enhanced user engagement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 effectively, managing resource allocation efficiently across several microservices in a continuous delivery model.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streamline backend processes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optimized for high-availability requirements, significantly improving data retrieval times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DevOps practices, resulting in smoother workflows and elevating product delivery timelines by promoting collaboration across development and operations teams in a highly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 for junior engineers, providing guidance on navigating technical challenges, effective debugging techniques, and career development strategies within the software engineering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sessions on advanced topics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fostering a culture of continuous improvement and excellence in software practices within the team and wider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develop user-centric digital solutions, utilizing feedback loops to iterate products effectively and align software enhancements with customer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stakeholder meetings to assess project priorities, ensuring alignment on deliverables while cultivating measures to cope with evolving project requirements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to manage codebase effectively, enhancing collaboration among team members and ensuring adherence to strict version control protocols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implementing agile methodologies to ensure timely and efficient delivery of product features in fast-paced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highlighting best design patterns and reliability practices that enhance performance and foster knowledge sharing amongst senior developers in various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web services integrated with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seamless interaction between application layers and improving user experiences in both web and mobile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refine application functionality and backend processes, ensuring that key features met user requirements while maintaining a focus on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testing throughout the development lifecycle, ensuring high-quality code and reducing the incidence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migration of legacy systems to cloud infrastructure, detailing transition strategies while emphasizing minimal downtime and stakeholder communication to maintain productivity levels during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enhancing data retrieval efficiencies that consistently exceeded performance benchmarks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code reviews and development discussions with a strong focus on knowledge sharing amongst team members, mentoring them on best practices while encouraging innovative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document technical designs, fostering alignment among team members while setting clear expectations and accountability within agile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encourage creativity in product development, exploring experimental technologies and strategies while fostering teamwork and promoting a vibrant engineering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resolution for software issues while maintaining strong communication with cross-functional teams, contributing to rapid problem-solving and feature enhancement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execution of a comprehensive disaster recovery plan involving cloud-based backup solutions, ensuring business continuity in the event of system outages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