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Development Engineer with 11 years of experience in software development, specializing in scalable web and mobile applications. Proven expertise with Java, Python, JavaScript, and Go, combined with a strong DevOps foundation and an AI-first mindset. Successfully built and operated large-scale SaaS and cloud services, leveraging tools such as Kubernetes, Jenkins, Splunk, New Relic, and Grafana to enhance platform reliability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TypeScript,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Jenkins, Docker, Terraform, Ansible, Splunk, New Relic,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Cloud, Salesforce,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ElasticSearch, Datadog, Telemetry,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Flask, Spring Boot, Express.js,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Blend360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design patterns and best practices to ensure high performance and maintainability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AEM CS Platform reliability by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included automating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feature delivery and improved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incident response times and enhancing operational visibility for complex microservices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rapidly iterate on features and design improvements, ensuring alignment with customer requirements and addressing their pain points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reduced manual efforts, allowing the team to focus on strategic developments and enhancements of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analysis sessions to capture learnings and drive improvement initiatives, employing telemetry and observability strategies to enhance the reliability of deployed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translating business requirements into technical specifications that informed architectural decisions, ensuring implementation aligned with long-term platform strategies and user engagement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codebases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code reviews, fostering a culture of cleanliness and maintainability across project teams and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improving deployment efficiency and scalability through automated scaling and resource management techniques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deployed applications, using data-driven insights to refine and enhance user experiences based on feedback and observed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and reproducible deployments, which streamlined onboarding for new service integrations and minimized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facilitating knowledge sharing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architecture design, and effective collaboration within diverse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operational tools to enhance observability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health, contributing to proactive performance management strategies that minimized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customer engagement initiatives by collaborating with product teams to bridge the gap between technical and end-user requirements, ensuring successful delivery of valuable features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open-source projects, fostering community collaboration and sharing innovative solutions that enhanced workflow efficiencies and promoted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scalability, performance, and resilience, directly contributing to operational excellence across diversified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responsive web design and enhancing user experiences across various digital platforms, ensuring seamless performance on mobile and desktop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sprints and retrospectives to adjust development processes, which improved team collaboration and project delivery timelines while maintaining high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to ensure consistent development environments, simplifying deployment processes, and enhancing application performance across cloud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 software development, ensuring compliance with industry standards, and implementing measures that protected application data integrity and user privacy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analysis and load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identification of optimization areas for improving application responsiveness and reducing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the successful launch of high-impact SaaS products, balancing technical debt with the need for rapid delivery of features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encourage staff adoption of new technologies and processes, reinforcing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deducing project management skills and collaborative techniques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best practices and guidelines for developing maintainable code, ensuring that all coding practices adhere to industry standards and were consistently followed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transformations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data flow needed for operational analytics and reporting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to guide strategic direction and maintain alignment between technology initiatives and customer feedback, advocating for improvements through direct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efficiency of the development lifecycle by automating builds, tests, and deployments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