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over 11 years of experience specializing in building scalable web and mobile applications. Expertise in Python, SQL, Snowflake, and Airflow with a strong background in data architecture and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Snowflake, DBT, Airflow,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Terraform,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scalability and optimization for data workflows while adhering to organizational best practices in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architectures to enhance operational efficiency,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data transformation and modeling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existing data flows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complex data pipelines, facilitating improved execution times and reliability of data processes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on architectural decisions, providing insights into best practices and ensuring effective communication between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data systems to cloud-based architectures, focusing on enhancing cost efficiency and performance while utilizing AWS services to reduce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Python-based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service capabilities and supporting evolving business requirements across multiple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troubleshooting of data workflows, using industry-standard analytical tools to identify bottlenecks and optimize system throughput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learning environment that promotes best practices in coding and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and orchestration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development environments and improve the consistency of deployments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data systems and processes, ensuring clarity and consistency that facilitates onboarding and knowledge transfer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and industry trends, continually improving technical skills to enhance work contribution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with agile methodologies, ensuring stakeholder satisfaction through effective communication and project visibility enforcement.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 team retrospectives, driving discussions focused on continuous improvement and efficient delivery processes while integrating lessons learned into project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 governance initiatives by ensuring internal practices align with compliance requirements, significantly reducing the risk of data breaches and inaccuracies.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real-time data processing pipelines, optimizing data ingestion techniques to manage increasing data volumes and ensuring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high availability and security while implementing best practices for cloud-native architecture throughout various stages of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serverless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applications' responsiveness and reduce costs, streamlining deployment processes and minimizing operational burdens associated with server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integration, continuous delivery, and automation in the development process while drastically reducing deployment-related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requirements-gathering sessions, translating high-level business needs into technical specifications and engaging in implementation discussions with stakeholders to facilitate project alignment and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APIs, ensuring seamless communication between front-end applications and server-side components while incorporating security measures for data protection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capacity planning for enterprise-level applications, focusing on optimizing system resources and enhancing user satisfaction through reduced latency and improved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best practices in data management and application security, safeguarding sensitive data throughout the deployment pipeline and operational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attending workshops, seminars, and conferences on emerging technologies and methodologies relevant to data engineering and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Revamped legacy systems by integrating microservices architecture, leading to enhanced system flexibility and a more modular approach to application design for better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that all changes to application code were tracked methodically, facilitating teamwork among developers through efficient collaboration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quality standards and facilitating a reliable deployment process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computing best practices, empowering the team to leverage cloud capabilities effectively in developing robust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