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software development, focusing on web and mobile applications. Proven expertise in Artiva, Cache ObjectScript, and API development with strong analytical and problem-solving skills. Adept at collaborating with cross-functional teams to enhance application efficiency and deliver top-notch solutions for federal government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Shell Scripting, SQL, HTML, CSS, Cache ObjectScript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Vue.js, Angular, Artiva, Bootstrap, jQuery,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SOAP, PostgreSQL, MySQL, MongoDB, Cache Database Management, GraphQL,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Bitbucket, Docker, Kubernetes,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Continuous Integration, Continuous Deployment, Test-Driven Development, Behavior-Driven Development, Kanban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solutions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by translating business requirements into functional code while ensuring compliance with best practices and design standards for maximum efficiency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rigorous logic and methodologies to design innovative software solutions that effectively met complex client challenges and enhanced operational performance in a dynamic,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solution design documents and technical specifications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to facilitate seamless customer onboarding and to streamline the business processes for long-term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and acceptance test plans to deliver software solutions of high quality and performance while minimizing bugs and ensuring alignment with client expectations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guidance to business users post-implementation, fostering a collaborative environment for continuous improvement and operational excellence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creation and iterative refinement of design requirements in collaboration with stakeholders, ensuring all technical specifications aligned with strategic goals and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deploy robust interfaces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data interchange and integration capabilities while ensuring security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Cache ObjectScript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business logic processes and optimize back-end workflows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operational improvements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independently and effectively as part of a team, illustrating flexibility and adaptability to fast-paced project environments while meeting stringent deadlines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Agile ceremonies to refine code and improve deliverable quality, demonstrating commitment to continuous improvement and stakeholder engagement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documentation, ensuring seamless communication within teams and maintaining transparent progress tracking on development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design discussions to critically analyze and provide constructive feedback on peers’ code, fostering a culture of excellence and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regulations throughout the development process while collaborating with cross-functional teams to align technical objectives with business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rooms, contributing to strategic alignment discussions and enhancing the overall efficiency of Agile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adaptation of cutting-edge technologies and practices by staying updated with industry trends, developing a proactive approach to problem-solving and client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high-performance systems that supported critical business operations while maintaining code quality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drive Agile methodologies for software development, promoting interactive communication and workflow efficiencies to enhance team productivity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employed REST and SOAP methodologies to ensure seamless data communication between front-end and back-end systems, significantly improving user experiences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management practices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and database design, ensuring high performance and availability of application data for operational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streamlining development processes while minimizing conflicts and ensuring continuous delivery of quality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optimize application infrastructure, implementing cloud-first strategies that enhanced flexibility and scalability while ensuring secure data handling and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practices to identify areas for improvement and boosted overall code quality by providing constructive feedback on architecture and design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formation of technical solutions and documentation requirements that addressed client needs, aligning software development with business functionalities and objectives to drive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the regular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project tracking, documentation, and idea sharing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services and tools to extend the functionality of applications, ensuring they remained competitive and relevant in a rapidly changing technology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teach and mentor junior developers on best coding practices and design patterns, fostering a knowledgeable and cohesive team environment while achieving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reliable application performance through continuous monitoring and iterative debugging processes, ensuring that deployed solutions operate within specified parameters and achieve desired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