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11 years of extensive experience in web and mobile application development, specializing in Java, J2EE, and Spring frameworks. Proven expertise in Agile methodologies and DevSecOps best practices. Adept at collaborating with teams to deliver high-quality software solutions that enhance user efficiency and satisfy project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JSP, Hibernate, Microservices, MVC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 Jenkins, Docker, Platform One DevOps,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DevSecOps, SonarQube, Fortify, OWASP, ESLint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Cucumber, Cypress, JUnit, TestNG,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SOAP, XML, JSON, Web 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sophisticated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enhance functionality and user experience while ensuring a high standard of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define technical specifications, and contribute to the successful delivery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Commercial Operations Integrated System (COINS)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facilitating efficient code integration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incorporated security checks within the software development lifecycle, improving application security and fostering a culture of proactive risk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code with a focus on improving performance and scalability of the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reduce system complexity and enhance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automated testing frameworks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Cucumber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reliable software delivery and reduce the likelihood of issues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security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Fortify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static code analysis and ensure adherence to best security practices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software designs, processes, and troubleshooting steps to support ongoing maintenance and improvement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stand-up meetings, consistently contributing insights and progress updates, fostering effective team collaboration and responsiveness to changing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metrics and logs to identify bottlenecks and troubleshoot issues, leading to enhanced system reliability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and product managers to understand business needs, effectively translating those into actionable technical specifications and ensuring alignment with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kept abreast of emerging technologies and industry trends, actively integrating relevant insights into ongoing application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best practices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code optimization, and testing methodologies, promoting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containerization, ensuring consistent environments across development, testing, and production stages, thus reducing deployment discrepancies.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to maintain project health and quickly identify potential issues before they impact end-users.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enterprise-scale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and scalable solutions in line with market demands and client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microservice-based applications, enhancing operational efficiency and reducing downtime during deployments or maintenance windows.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QA team to establish effective testing strategies, implementing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delivery of high-quality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migration of legacy applications to a more modern technology stack, ensuring minimal disruption during the transition period while maximizing performance benefits.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ceremonies, applying methodologies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Kanban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productivity and respond to project changes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practices, reinforcing the development team's collaboration and maintaining clean code syntax by performing regular code reviews and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implementing RESTful APIs within cloud-native applications, enhancing data accessibility and integration capabilities across the organizational tech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backend technologies to develop responsive web applications, ensuring seamless user experiences on both desktop and mobile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collaborative design sessions and workshops with stakeholders to define product roadmaps and establish clear goals, aligning technology solutions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systems functionality, setup, and usage to support fellow developers and stakeholders, enhancing communication and understanding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software performance through profiling and troubleshooting, aiming for effective solutions to any functional or operational bottlenecks within the application stack, delivering improved application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maintained production systems, ensuring high availability through proactive monitoring and quick response to incidents.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