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software development, emphasizing robust solutions for web and mobile applications. Proficient in C#, ASP.NET, and test automation with a commitment to quality and performance. Skilled in multiple programming paradigms and collaborative development methodologies, with a strong ability to design, implement, and maintain efficient code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SQL, JavaScript,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xUnit, NUnit, MSTest, JUnit, PyTest, Entity Framework,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Confluence, Postman, Docker, Kubernetes,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Mocha, Chai, TestNG, LoadRunner, JUnit, Veracode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SQLite, Microsoft SQL Server, Redis, NoSQL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robust and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best practices and agile development methodologies to enhance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quality and reliability of software outcomes whilst reducing manual testing efforts and ensuring swift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database testing, creating complex queries to validate data integrity and performance, while ensuring seamless integration between applications and database management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 (OOP)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create modular and reusable code, facilitating ease of maintenance and future enhancements which significantly improved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sessions to drive knowledge sharing and best practices within the team, fostering a culture of continuous improvement and excellence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automated test processes and overall code quality while effectively streamlining development workflows and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design custom test utilities, enhancing existing automated testing capabilities and integrating seamlessly with legacy systems, thus ensuring robust foundation for ongoing development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performance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improving system responsiveness through iterative optimization and rigorous analysis of testing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effective testing strategies, fostering an environment of learning and skills development that contributed to team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and industry trends to integrate relevant tools and frameworks, allowing the team to remain agile and competitive in a rapidly evolving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meetings, gathering requirements and brainstorming effective solutions that aligned with both business objectives and user needs, ensuring project success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maintenance and optimization efforts for automated tests across multiple applications, contributing to improved software quality and reduced timeframes for release cycles alongside maintaining stakeholder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understand requirements and translate them into clear design specifications, ensuring that the delivered solutions meet expectations and address user pain points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for all projects undertaken, ensuring clarity and accessibility of information which supports both current and future development efforts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changes and collaborating efficiently with other developers, thereby enabling team cohesion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variety of software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design scalable software solutions while implementing best programming practices that enhance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automated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reliable and maintainable test suites that increased test coverage and reduced the likelihood of regression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data-driven applications with a focus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solutions, developing complex queries for data manipulations that optimized application functionality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encapsulating complex logic within well-structured classes to promote code reuse and make systems easier to test and maintain throughout their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within an Agile framework, participating in sprint planning and retrospectives to ensure team alignment and the timely completion of software deliverables, enhancing team efficiency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performance enhancements for key applications through rigorous profiling and optimization techniques,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JProfiler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application responsiveness and scalability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supported junior developers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fostering a greater understanding of DevOps practices and streamlining software deployment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Qualifications for security standards in software applications were diligently adhered to, ensuring code and execution environments met compliance requirements, particularly in sensitive environments like defense and healthcare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into existing systems, continually assessing their alignment with long-term strategic goals while improving overall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to design comprehensive software architecture solutions that align with team objectives, encouraging collaborative input and achieving consensus on the technical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detailed internal documentation on software design and testing methodologies, ensuring accessible resources were available for current and future team members to reference and utilize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focusing on key aspects of software quality such as maintainability, performance, and adherence to internal coding standards, contributing to a culture of robustness in the software delivery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