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in building scalable web and mobile applications, specializing in Python development and full-stack solutions. Proven expertise in deploying applications using Django, FastAPI, along with a deep understanding of container orchestration using Docker and Kubernetes. Adept at collaborating within teams to drive project timelines and delivery while maintaining high standards in code quality, system integration, and deployment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Bash,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FastAPI, React, Node.js, Flask,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&amp; Orchestration:</w:t>
      </w:r>
      <w:r w:rsidRPr="00106EA3">
        <w:rPr>
          <w:rFonts w:ascii="Roboto Light" w:eastAsia="Roboto Light" w:hAnsi="Roboto Light" w:cs="Roboto Light"/>
          <w:sz w:val="20"/>
          <w:szCs w:val="20"/>
        </w:rPr>
        <w:t xml:space="preserve"> Docker, Kubernetes, Helm,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CI/CD:</w:t>
      </w:r>
      <w:r w:rsidRPr="00106EA3">
        <w:rPr>
          <w:rFonts w:ascii="Roboto Light" w:eastAsia="Roboto Light" w:hAnsi="Roboto Light" w:cs="Roboto Light"/>
          <w:sz w:val="20"/>
          <w:szCs w:val="20"/>
        </w:rPr>
        <w:t xml:space="preserve"> Git, GitHub, Jenkins, Travis CI,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Heroku, DigitalOcean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integration with cloud services for enhanced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team initiatives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ensuring seamless continuous integration and deployment pipelines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software design for multi-tier applications connecting different backend services with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containerization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and reducing downtime while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orchestration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understand user requirements, translating them into technical specifications and leading the development process with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software systems,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Linux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servers for performance tuning, package management, and routine system updates, ensuring high availability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middleware solutions facilitating communication between diverse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webhooks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message queues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synchronization across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Infrastructure as Code (IaC) principles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deployments and enhancing infrastructure management on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API, system architecture, and deployment processes, ensuring clarity and accessibility for internal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peer code reviews and technical discussions, fostering a culture of learning and quality assurance within the development team and enhancing overall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storage and database solutions optimally, managing data pipelines with a focus on security and scalability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testing strategies using automated testing frameworks, ensuring functional integrity and high reliability of software solutions deployed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resolved complex technical issues by leveraging systematic troubleshooting methodologies, enhancing system performance and user satisfaction through innovative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professional development, staying updated with industry trends and emerging technologies to bring innovative solutions and methodologies to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worked with business analysts to refine project scope, timelines, and deliverables within agile project frameworks, enhancing team collaboration and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software solutions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development while actively participating in full-stack application delivery, enhancing user experience with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 fast-paced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contributing to sprint planning and reviews, ensuring high-quality deliverables aligned with client expectations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customizable deployment solutions for cloud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performance optimization and scalability as per technical specifications provided by project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database architectures for project initiatives, utilizing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and management, supporting application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several third-party APIs into existing applications, enhancing usability and functionality while adhering to best practices for security and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developing automated testing frameworks to ensure software quality and maintainability, embracing a culture of continuous integration and delivery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developing internal tools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for improved development workflows and collaboration among team members, leading to enhanced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cybersecurity teams to ensure all software solutions adhered to security protocols, focusing on user data protection and compliance with industry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in transitioning legacy systems to modern cloud architecture, improving performance metrics, and user engagement through agile iterative development cycles.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