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robust experience in software development, specializing in web and mobile applications. Proficient in cutting-edge technologies including Golang, AWS, and Kubernetes that optimize performance and scalability. Strong problem-solving and analytical skills, with a commitment to developing clean, efficient, and reliable code. Dedicated to collaborative team environments, contributing to innovative security solutions that strategically address IT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Java, Python, JavaScript, TypeScript, Ruby,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Elasticsearch, DynamoDB, OracleDB,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Eclipse, Postman, IntelliJ IDEA, Figma,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TestNG, SonarQube, Postman,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of internal data pipelines and ensuring seamless integration with existing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implement data ingestion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dynamically manage vast amounts of security-related data for real-time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well-structured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maintainable code and actively contributing to the team's code reviews for quality assurance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ensuring robust deployment and scaling of services across distributed environments, significantly improving application reliability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efficient handling of diverse data streams, thereby enhancing the responsiveness of our security services to emerging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functionality and produced specifications that facilitated operational feasibility assessments, providing team members with clear guidelines for implementation and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collaboration which improved team performance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assessments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peer code reviews, increasing overall software quality and minimizing security vulnerabilities within developed applications, aligning with industry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R&amp;D demos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innovative ideas with peers that contributed to project brainstorming sessions, significantly enhancing team creativity and problem-solving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customizable security solutions by integrating third-party tools and APIs, ensuring comprehensive business strategies were in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adapting quickly to changes in user requirements and ensuring the timely release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debugging cloud applications, enhancing operational visibility and reducing response times to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tests, resulting in a significant reduction in bugs and improved reliability of software releases through thorough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critical system analysis and performance tuning of existing platforms, leading to an optimized architecture that reduced latency and improved user experience for end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software development initiatives with broader business objectives, ensuring that product roadmaps were user-centric and innovation-driven.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the foundation for enterprise-grade solutions in a team-oriented environment that prioritized user experience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driving modernization efforts that resulted in improved data accessibility and operational scalability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application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 design principles that enhance code maintainability and facilitate future upgrades without significant rewrite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understand user requirements, utilizing insights to refine product features and drive enhancements that maximize end-user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among team members and enhancing code quality through systematic branching and merging strategies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database architectures, working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structured data management while ensuring that security best practices were adhered to during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project management tools for reporting progress and managing team sprints, improving team communication and project tracking effectively while meeting deadlines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community-based events to share knowledge on coding standards and development practices, fostering an inclusive environment of learning and innovation that benefitted both colleagues and the local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