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experience, specializing in web and mobile applications. Proficient in designing Java microservices and collaborating in Agile methodologies to deliver high-quality software solutions. Strong technical background in Spring Framework, Docker, and Kubernetes to drive innovative application development and support junior engineers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Boot, Hibernate, Microservices, REST Services,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Azure, AWS,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Couchbase, MongoDB, MySQL,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Maven, Jenkins, Git, JIRA,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across teams to meet functional and technical requirements effectively, ensuring high availability and performance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unit, package, and performance testing on applications to secure the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while supporting validation phases and facilitating debugging to fix existing issues and drive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documentation, including feasibility studies and product specifications, to communicate solutions clearly across the development stack and engage stakeholders in meaningful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 meetings to drive effective project timelines and foster collaboration among cross-functional teams,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proper database modeling and integration for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Couchbase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data retrieval efficiencies and promoting architecture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team capabilities while promoting a culture of knowledge sharing and continuous improvement in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with senior architects, contributing innovative ideas and analytical reasoning to improve existing solutions and align with the project’s strategic goals and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delivery pipelines and ensuring consistency across development and production environments in a cloud-native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and testing processes, increasing operational efficiency and reducing time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client services teams to gather requirements and translate them into functional designs for high-impact features embedded within the application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and emerging technologies, advocating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drive innovation in application development and operational efficiencies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microservice architecture to facilitate seamless application integration and migration from monolithic structures while demonstrating strategic foresight in application development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quality assurance processes by implementing performance tuning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thereby enhancing system responsiveness and resource management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caring and inclusive work culture within teams, promoting diversity and collaboration to achieve project milestones and drive employee engagement while navigating complex problem-solving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interactions with cloud platforms,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manage costs and performance effectively in microservice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while engaging in user requirement discussions to ensure functional compliance and application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high-impact solutions through rigorous coding standards and best practices, making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interactive elements within the application,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unit testing and integration testing methodologies to validate each component's functionality,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quality standards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facilitate continuous delivery and integration, actively participating in scrum meetings, sprint reviews, and backlog grooming.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strategies for microservice communication,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messaging patterns to create seamless interoperability among disparate services in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microservice deployment and cross-environment consistency, while ensuring preservation of core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security best practices in web applications by implementing robust authentication and authorization protocols, reinforcing application defenses against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effectively maintaining clear communication channels regarding project statuses and timelines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performed optimizations on application performance by analyzing metrics from the cloud environment, propelling improved operational efficiency across the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knowledge sharing initiatives through documentation and regular tech talks within the engineering team which helped cultivate an agile learning culture,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migration projects transitioning from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entrenching adaptive strategies that ensure continued functionality and performance enhancements without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database migrations and schema optimizations,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improved scalability and flexibility in database management, enhancing data impact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