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over 11 years of experience specializing in scalable, cloud-native applications and AI/ML systems. Proficient in architecting solutions with a focus on security, reliability, and innovative problem-solving. Experienced in modern frameworks, data pipelines, and cross-functional collaboration to enhance organizational performance and drive results in cybersecurity and risk management contexts.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Vue.js, Hugging Face, PyTorch,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GitLab CI/CD, Docker, Kubernetes, Azure, Google Cloud Platform (GCP)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S3, PySpark, Polars, Parquet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 &amp;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LangGraph, OpenAI, Anthropic Claude, AWS Bedrock, RAG, embeddings, agentic workflows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fostering secure operations tailored for millions of active users while ensuring high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reusable libraries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accelerated company-wide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reducing the time from concept to production while maintaining strict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adaptability and responsiveness to ever-changing security threats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significantly reduced manual errors and improved application delivery speed, contributing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delivery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programming, leading to increased national compliance and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across the organization's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transformed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prototypes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effectively bridging the gap between experimental AI capabilities and practical, reliable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APIs that effectively serve real-time models, enhancing system responsiveness and user experience on all interactive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accurate analytics and reporting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actionable insights that informed company-wide security policies and training programs.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storage solutions optimized for performance and scalability, ensuring high availability and reliability for all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anticipating trends that could impact product evolution and contributing to strategic discussions for the software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mentoring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growth and knowledge sharing within the tech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ensuring that developed applications meet industry standards and regulations for data safety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manual processes through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significant efficiency gains and higher reliability in repetitive tasks, allowing teams to focus on higher-value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forums and attended relevant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conferences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sharing insights on AI technology advancements, maintaining the company’s position as a thought leader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collaboration between engineering and product teams to align on goals and deliverables, contributing to an improvement in project timelines while enhancing overall team synergy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user satisfaction while focusing on maintaining high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API integrations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retrieval processes, making service delivery more efficient and user interactions more intuitive.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data processed through API calls diminished latency and maximized throughput for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enabling quick deployment of application environments and fostering consistency across development, testing, and production phases of software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align software development processes with project requirements, enhancing the quality and effectiveness of the end products delivered to clients within the cybersecurity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software lifecycle, prioritizing methods to protect user data and uphold regulatory compliance standards essential in the cybersecurity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the usage of version control systems,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that all engineering teams adhered to best practices, enabling streamlined collaboration and maximizing productivity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technical discussions, focusing on artifacts produced, optimizing performance metrics while enhancing maintainability in technical documentation shared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sprints and agile methodologies which ensured timely delivery of individual components while continuously iterating based on stakeholder feedback on product features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developed systems and frameworks, ensuring that knowledge of application designs and architecture remained accessible for current and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introduce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existing applications while evaluating new models, thereby increasing the predictive capabilities of the software solutions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user experience through thoughtful design and implementation of interactive features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customer engagement and overall satisfaction rates in usage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