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Python, AWS, and building scalable distributed systems. Strong problem-solver dedicated to engineering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SQL,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Next.js, React, Vue.js,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RDS, S3, Lambda,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Terraform, Ansible, Jenkins, Kubernetes, Temporal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Event-driven Architecture, HTTAPI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user interactions and efficient data processing, ensuring system optimization aligned with anticipated business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fault-tolerant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data-heavy processing tasks, ensuring reliability and high performance in healthcare recovery processes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stakeholders to gather requirements, translating complex operational needs into technically viable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that directly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claim identification processes while maintaining compliance with healthcare regulations through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storage accessibility and service scalability, designed to meet fluctuating operational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clean, maintainable code adhering to best practices in version control and documentation, fostering a culture of quality and continuous improvement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to improve system reliability and operational efficiency, ensuring all solutions remain aligned with core engineering principles and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pair programming sessions to uplift team coding standards and ensure robust and maintainable codebases, emphasizing knowledge sharing within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legal datasets with existing healthcare data systems, enabling efficient and effective claims processing workflows powered by intelligent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discussions focusing on microservices architecture, guiding the transition from monolithic systems to more scalable and manageable solutions in complex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ensure high code coverage and reliability of critical system components, adopting a proactive approach to identifying and resolving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system performance and implemented optimizations to reduce latency and improve overall user experience, leveraging cloud-native tools and practices to enhance 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cross-functional initiatives, enhancing communication and understanding among product teams, ensuring technical solutions align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debt assessment and led refactoring initiatives to enhance legacy system performance, applying best practices in software engineering to modernize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maintain system uptime and support troubleshooting efforts, leveraging technical acumen to diagnose and resolve complex software issues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web frameworks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like 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Django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and 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Flask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contributing to robust backend functionality and streamlined user interfaces for diverse clients.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facilitating rapid feedback cycles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database schemas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querying capabilities to support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guided junior developers in best practices, focusing on maintainability and scalability,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insights into microservices best practices and event-driven architectures to elevate application design in line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costs while ensuring compliance and security protocols were strictly followed throughout the development lifecycle, maintaining high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integrating automated test suites and manual testing efforts to ensure the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with stakeholders to clarify business objectives, ensuring technical implementations provided maximum business value and aligned with the overall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deployed applications, troubleshooting technical problems and ensuring high uptime while developing augmentations based on user feedback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 functionality to identify areas of improvement, spearheading enhancement initiatives that led to more efficient processing workflows and better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expanding the capabilities of applications to better serve user needs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manageability, ensuring a seamless integration of new features without adding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