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back-end development for web and mobile applications. Proficient in designing and maintaining robust systems using Python, Java, and microservices architecture, with proven ability to collaborate across global teams and improve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Go, Ruby,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Spring Boot, FastAPI, Express.js, Ruby on Rails, ASP.NET,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PostgreSQL, MySQL, MongoDB, Redis,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Test-Driven Development (TDD), Unit Testing, Integration Testing, Selenium, Jest, Mocha, Jasmine, Load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robust interoperability and seamless integration across multiple systems while adhering to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engaging in architectural discussions to define service boundaries and migration strategies; ensured effective project handoffs and integration in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efficient communication between front-end and back-end services, improving functionality and user experience on both web and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knowledge sharing while maintaining high coding standards, which improved team performance and service reliability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migrating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to ensure stability and performance during the transition, minimizing downtime through careful planning and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rectified production issues, enhancing system reliability and observability by implementing monitoring solutions and optimizing queries that improved performance dramatically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technical documentation that served as a crucial resource for team members and stakeholders, ensuring clarity and adherence to guidelines throughout the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external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extending system capabilities and enhancing product offerings by leveraging capabilities from established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Twilio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development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resulting in effective collaboration and a streamlined code review process across geographically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tuning, empowering them to take ownership of their projects and deliver high-quality code with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utilizing EC2 instances, S3 storage solutions, and Lambda functions that support microservices architecture efficiently and economically.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requirements analysis, translating client needs into technical specifications that informed project roadmap, providing solutions that were both actionable and innovative.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set of unit and integration tests that bolstered system robustness, resulting in significant improvements in software reliability and maintenance 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by optimizing SQL queries in conjunction with data modeling principles, effectively reducing latency and improving data access times across application modules.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collaborative brainstorming sessions to explore emerging technologies, promoting an agile development culture that involved continuous improvement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projects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delivering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high scalability and reliability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cross-departmentally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web applications while adhering to industry standards and customer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performance testing and optimization of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optimization and efficient resource allocation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multiple successful cloud migrations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capabilities and implementing security measures to protect sensitive data while maintaining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microservices architectures, implementing principles of loose coupling and high cohesion, facilitating easier deployment and scalability of application modules.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to ensure project milestones were met; provided updates that encouraged transparency and collaboration among distributed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reducing time-to-market for new features while ensuring code stability and adhering to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resulting in improved efficiency and consistency across development, testing,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testing suites that improved code reliability; employed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strong agile culture by actively participating in retrospectives, contributing feedback that fostered continuous learning and improvement in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system architecture by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significantly by reducing database load on critical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multi-functional teams to gather requirements and define deliverables for new features, ensuring cohesive development efforts aligned with corporate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