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11 years of experience in software development, specializing in building robust web applications and AI-driven solutions. Expert in Python, FastAPI, and GraphQL, with a strong understanding of backend development and AI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Go, Ruby, C++,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Strawberry GraphQL, React, Rasa, LangChain, Flask, Django,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Apache Kafka, PostgreSQL, Redis, Databricks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SQLAlchemy, asyncpg, RAG frameworks, MongoDB, Elasticsearch, Cassandra, GraphQL APIs, Message Queues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Jenkins, GitLab CI, Travis CI, SonarQube, Selenium, Mocha,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Strawberry 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interaction between AI-driven applications and robust infrastructures for enhanced patient engagement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requirements, architect features, and optimize systems, applying agile methodologies to improve project delivery times and overall product quality since 2020.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asyncpg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SQLAlchemy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retrieval performance and support event-driven data flows for dynamic 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deployed microservices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which improved system reliability and reduced operational overhead for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AI capabilities by designing and deploying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data retrieval, thereby elevating care journey orchestration capabilities in real world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mentorship initiatives within the engineering team, fostering a culture of continuous improvement and best practices in software development and deployment of AI technologies since 2020.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messaging within microservice architectures, driving improvements in system responsiveness and aiding in the constant monitoring of application health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API optimization projects that led to improved response times by systematically analyzing and refactoring existing endpoints while driving adherence to standards and best practices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agents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intelligent workflows that support clinical decision-making and automated patient interactions, enhancing healthcare delivery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testing frameworks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software quality and facilitate deployment readiness for AI applications operating in critical healthcare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event-driven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processing workflows and improving the overall efficiency of patient care applications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engaged in improving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implementation, ensuring smooth data exchanges between client apps and backend services for seamless user experiences with our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building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vector databases to create scalable systems that adapt to evolving healthcare requirements and computational demands on real-time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DevOps practices, collaborating with operations to streamline deployments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automated infrastructure provisioning and improved overall service availability since day one.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stakeholders to gather feedback on product features and roadmaps, allowing for a data-informed approach to product development and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systems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company’s extensive offerings in cloud solutions to enhance customer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analyze user requirements, designing scalable and efficient solutions that met business needs through data-driven decision-making and iterative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serverless applications, allowing for reduced operational costs and improved scalability in software solutions during my tenure at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quality and streamlining the deployment of numerous applications, ensuring timely releases aligned with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data transactions and seamless communication between microservices and frontend applications under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system architects to define best practices and coding standards within the teams, fostering technical growth and adherence to established protocols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performance tuning and optimization of existing systems, leading initiatives to reduce latency and enhance application responsiveness, significantly benefiting end-user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services, ensuring product functionality and stability before application deployment, which enhanced overall software reliability during my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architecture reviews and technical discussions to promote quality code practices and foster a culture of accountability within the development teams at AWS, yielding substantial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cloud migration projects that transitioned on-premise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minimal downtime and enhanced data security throughout the migration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database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integration with back-end services and enhancing data access patterns for applications at scale during tenure.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collaborated with cross-functional teams to define project requirements, ensuring successful alignment of the technical solution with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