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focusing on web and mobile applications, proficient in ASP.NET, C#, VB.NET, and MS SQL. Highly skilled at developing, troubleshooting, and maintaining web applications and infrastructure, leveraging expertise in PowerShell, JavaScript, and IIS. Seeking to contribute technical prowess and collaborative approach to developing exceptional software solutions at Collabera.</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ASP.NET, C#, VB.NET, JavaScript, PowerShell, VBScript,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Framework, Entity Framework, ASP.NET MVC, jQuery, React,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MS SQL Server, MySQL, MongoDB, Oracle DB, ServiceNow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Servers:</w:t>
      </w:r>
      <w:r w:rsidRPr="00106EA3">
        <w:rPr>
          <w:rFonts w:ascii="Roboto Light" w:eastAsia="Roboto Light" w:hAnsi="Roboto Light" w:cs="Roboto Light"/>
          <w:sz w:val="20"/>
          <w:szCs w:val="20"/>
        </w:rPr>
        <w:t xml:space="preserve"> Windows Server 2008R2, IIS 7.5, Ubuntu, Linux Red Hat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DNS, F5 GTM, F5 LTM, Network Troubleshooting, Web Infrastructure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 enterprise-level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VB.NET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 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and scalable solutions suitable for diverse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automation and deployment processes that improved the software lifecycle and reduced manual 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troubleshooting techniques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resolving server issues and ensuring minimal downtime for critical applications with a focus on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plans for web applications, applying unit tests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deploying test automation frameworks to enhance software quality assurance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features into existing applications utilizing client-side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responsiveness while maintaining cross-browser compatibility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for web applications, utilizing profiling tools to identify bottlenecks and develop effective resolutions focused on improved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practices by participating in code reviews and contributing to best practices for software development processes, significantly enhancing team productivity and output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with industry security standards through regular audits and adopting best practices for web application security and data protection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adoptions.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applications to modern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solutions that improved deployment efficiencies and reduced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architectural designs for web systems and applications, ensuring scalability and maintainability while adhering to client requirements and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team members, emphasizing empowering junior developers through mentoring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intricacies and best coding practices for effective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technical requirements, adapting development strategies to deliver tailored solutions that aligned with business objectives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kept up to date with modern web development trends, implementing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projects to enhance application performance and user appeal.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continuous integration and delivery (CI/CD) pipeline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boosting team efficiency and release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IT to ensure web infrastructure readiness which included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any potential issues proactively prior to application launches.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on AWS cloud computing platform, optimizing resource usage while ensuring high availability and continuous performance of hosted applications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logic and database interactions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management and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production environments, employing tools and techniques to quickly identify and resolve issues in live systems in line with best practices for incident management and customer service.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UX/UI teams to enhance application features based on user feedback, driving continuous improvements in usability and functionality of the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local development and production deployments, streamlining the deployment process across different environments and improving team collaboration on application builds.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quality reviews and utilized static analysis tools to enhance code maintainability, driving a culture of innovation and excellence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CI/CD pipelines within the AWS ecosystem,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CodeDeploy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test, and deployment processes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seamless integration between front-end applications and back-end services, ensuring high standards of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collaborative coding, frequently merging contributions, and ensuring a streamlined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where team members presented recent learnings on cloud developments and methodologies, encouraging a constant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application testing, applying both manual and automated testing strategies, ensuring code robustness and the delivery of quality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decisions for new applications ensuring a focus on performance, security, and scalability, allowing for future growth and adaptability of software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