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the development of Java applications and automation solutions within high-performance environments. Proven expertise in Swisslog SynQ, integrating complex warehouse systems using agile methodologies to achieve peak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Robotics: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Swisslog SynQ, AS/RS Systems, Conveyor Systems, Material Handling Equipment, Logistics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XML, JSON,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SQL Server,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extended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Swisslog SynQ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 to align automation processes with client specifications, ensuring high efficiency and productivity in warehouse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Swisslog SynQ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 with upstream and downstream enterprise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tracking of material workflows and optimization of task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enhancing material flow and routing logic through collaboration with controls engineers, leading to increased throughput in distribution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rigorous unit and system testing processes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automated warehouse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changes after thorough analysis to improve reliability and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cross-functional teams including automation architects to address real-time software and hardware issues, fostering a collaborative environment to troubleshoot complex automation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strict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Swisslog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standards during implementation phases, promoting best practices in deployment that enhanced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debugging tasks, utilizing analytical skills to resolve intricate issues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handling equipment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continuity in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production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Swisslog automation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potential risks and applying preventive measures to safeguard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on-site training sessions for key stakeholders, equipping operational teams with essential knowledge and skills for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logistics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Swisslog modules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iterative development methodologies, collaborating with team members in agile sprints to promote rapid adjustments and enhancements based on feedback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communication protocols effectively to establish synchronous connections between systems in a complex networked environment, optimizing information flow and operational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newly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Swisslog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future adaptability and maintaining knowledge transfer within the team and to client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post-implementation reviews to gather feedback, focusing on system enhancements and operational excellence with tangible outcomes for both the client and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 integrations that enhanced the interoperability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Swisslog SynQ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other enterprise applications to streamline entire warehouse operations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Rooted problem-solving strategies in data analysis techniques (such as trend analysis), enabling proactive corrective actions amid evolving project challenges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significantly improving processing times and system scalability for enterprise-level applications in rapidly changing environments and competitive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enhancements in warehouse management solutions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system integrations for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logistics 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debugging and analytics,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solutions to ensure system integrity in highly automated systems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into existing frameworks that streamlined business functionality, facilitating smoother data exchanges and interactions across multiple systems and platforms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cross-departmental collaborative efforts,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features and issues for development teams to streamline workflow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system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deployments and resource maximization.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technologies—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—to effectively manage data structures, improving data accessibility and user experience across web and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feature-rich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engagement through cutting-edge design principles and responsive system architecture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previously built systems by conducting performance evaluations and implementing code improvements based on best practices and design patterns, resulting in enhanced user satisfaction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to retrain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through workshop sessions, fostering an environment of continual learning and knowledge sharing to elevate overall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protocols for new features, utilizing unit and integration tests to assure software quality before deployment and thus minimizing production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migration projects, which involved transitioning legacy systems to modern architectures using microservices and cloud technologies, driving operational efficiency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