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extensive experience specializing in full-stack development for web and mobile applications. Expert in implementing innovative solutions using .NET, C#, SQL, React, Node.js, AWS, and microservices architecture. Proven track record in leading design sessions, collaborating effectively within remote teams, and developing high-quality SaaS solutions that meet industry standards for security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 Core, Express.js, Redux, jQuery,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ECS,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DynamoDB, PostgreSQL, Oracle, Redis, Couchbase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SOA, SOLID Principles, Design Patterns, RESTful APIs, GraphQL, SSO,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scalable features for a SaaS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security, performance,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design sessions with cross-functional teams to gather requirements and refine project scope, enhancing team productivity and fostering a culture of open communication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significantly reducing bug rates during deployments and increasing team confidence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promoting knowledge sharing and fostering a growth mindset within the team, while also enhancing overall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effectively managing priorities and facilitating continuous improvement initiatives to enhance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 and improve system reliability and scalability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 to automate testing and deployment processes, streamlining workflows and increasing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reusable software components and libraries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code maintainability and reduce redundancy across the application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to develop iterative enhancements, focusing on user-centered design to elevate the customer experience in application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Enterprise Architects to design and implement robust microservices, optimizing system interoperability and reducing deployment time through innovative architectural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diagnosing issues proactively to enhance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modeling and database design, optimizing schema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query performance and scalability for high-data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AI-driven solutions into the software development process, exploring emerging technologies to elevate product capabilities and enhance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security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authentication and authorization in SaaS applications, safeguarding user data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remote work culture that prioritizes effective collaboration through the use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engagement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compliance with industry standards and regulatory requirements, while improving application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of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system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layouts, enhancing the overall usability and accessibility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monolithic systems to microservices architecture, employing best practices for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system modularization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stress tests to identify vulnerabilities, implementing necessary measures and security protocols based on the OWASP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logging solutions and data analytics, enabling better insight into application performance and enhancing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improving workflow and increasing transparency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an environment conducive to teamwork and innovative problem solving, continuously encouraging team members to share their ideas and solutions for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onboarding processes for new team members and facilitating interactions with third-party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methodologies, including behavior-driven development (BDD)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meets customer needs and expected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solutions in AWS,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development and reducing overhead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educate the team on newer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skills growth and ensuring the team remains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