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and full-stack development. Expertise in Kotlin, C#, and distributed architectures to deliver scalable and maintainable solutions, driving business objectives in fast-paced environments. Proven record in mentoring engineers and leading initiatives to enhance system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C#, Java, Python, JavaScript, TypeScript,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Django, Microservices, Clean Architecture, Serverless,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Cassandra, Redis,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Docker Swarm, CI/CD, Terraform, REST,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TDD, Pair Programming, Code Reviews, Version Control, Monitoring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and architecture of new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high-quality, maintainable code that satisfies both user needs and business objectives in a rapidly evolving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to mid-level engineers, providing constructive feedback and fostering an environment of continuous learning through regular code reviews, design sessions, and collaborative problem-solving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re-architect existing microservices, simplifying complex codebases into more manageable systems, leveraging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APIs for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design teams, translating business requirements into technical specifications, resulting in features that align closely with user expectations and enhance overall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key performance indicators for distributed systems performance, focusing on scalability and reliability metrics to ensure seamless service delivery and optimal resource utilization across clusters.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define technical roadmaps, identifying potential risks and ensuring timely escalation of obstacles to maintain project momentum and team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robust microservice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system performance and supporting a large user base with varying demands and operational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cloud deployments,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deployment times and facilitate the implementation of serverless architectures where appropriate.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effective team communication and collaboration through regular stand-ups and retrospectives, enhancing team dynamics and ensuring alignment on project goals and timelines through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hiring and onboarding processes, assessing technical skills and cultural fit of prospective team members while advocating for inclusive hiring practices and diversity in tech roles.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the software development lifecycle, focusing on maintenance and improvement of CI/CD pipelines, resulting in faster and more reliable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and industry trends into ongoing projects, constantly evaluating their potential benefits and applicability to enhance product offerings and maintain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technical specifications for project components to facilitate knowledge transfer, ensuring a seamless onboarding experience and a consistent understanding of the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industry research to identify best practices and innovate new solutions, driving efficiency across projects and aligning engineering efforts with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feedback on existing systems, leveraging insights to inform the direction of feature development and strategic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RESTful APIs that handle large volumes of incoming requests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proper indexing strategies to optimize query performance and ensure quick data retrieval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multi-disciplinary agile team to design, implement, and improve CI/CD pipelines,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tests as part of continuous integration to maintain code quality and reduce the number of defects in production environments,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ensure seamless integration between backend services and user interfaces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compatibility and performance metrics extensively.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management to gather requirements and present technical solutions, ensuring alignment between software development goals and business objectives with solid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assessments and audits, identifying bottlenecks and implementing solutions that improved application performance and user experience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 processes, ensuring data quality and integration across multiple platforms, working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ETL strategies to streamline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on best practices in code management and documentation, advocating for transparent communication and consistent protocols to enhance workflow among cross-functional teams further.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pair programming sessions, encouraging team collaboration and knowledge sharing to boost efficiency and enhance personal skills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the team track application health metrics and minimizing downtime for customer-facing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and audits on applications to safeguard against vulnerabilities, applying industry-standard best practices and ensuring compliance with data protection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