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over 11 years of experience specializing in Big Data Applications, cloud computing, and application development. Proficient in AWS, Java, Scala, and Python, with a strong background in Kafka, Cassandra, and DevOps practices to deliver high-performing, scalable applications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Kotlin, Python, JavaScript, Shell Scripting,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Kafka, Cassandra, Scylla, DynamoDB, Hadoop, Spark, HDFS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Apache Beam, Flask, Spring Boot, Apache Mesos, MapReduce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IntelliJ IDEA, PyCharm, Eclipse, Visual Studio Code, Jupyter Notebooks, Postman, Apache NiFi, CMake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developed robust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message brokers to enable real-time data flow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processing workflows to enhance operational efficiency with proactive adaptability to emerging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establish and maintain strategic relationships for sharing knowledge, project updates, and architecture evolution, ensuring alignment with stakeholder objectives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application performance in production environments, utilizing profiling tools and logs to identify bottlenecks, enhancing execution efficiency significantly through optimized code and configuration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advocating for automated testing and continuous integration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failures and facilitated rapid releases of features and fixes directly tied to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data processing, fusing predictive analytics with data governance to optimize data retention policies according to security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improvements to codebases through mentoring sessions and code reviews, fostering a culture of collaboration where all team members could engage and grow within the technical landscape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construct scalable solutions, enhancing data retrieval times while managing resource allocation and ensuring reliability of data storage and processing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sprint planning and retrospectives that emphasized continual learning and adaptation, contributing to increased team productivity and project delivery speed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deployment, significantly enhancing the ability to quickly prototype and scale features while reducing costs associated with traditional server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approach to system architecture configurations and database interactions,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NoSQL storage needs, successfully decreasing response times during peak operations and enhancing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key tasks that integrated seamlessly with deployment pipelines and supporting tools that improved overall task execution times and reduced the rate of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software health and provided necessary adjustments in production environments, working closely with product owners to prioritize enhancements based on user experience and application analytics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service design and facilitating faster integration with diverse user applications and platforms to meet evolving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development by participating in open-source projects, contributing to popular libraries while sharpening coding prowess and exploring emerging frameworks that reinvigorate legacy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several large-scale applications focused on processing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across multiple cloud environments ensuring cost efficiency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analysts to translate functional requirements into technical specifications, confirming technical viability, devising comprehensive design documentation that guided the development life cycle for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aiding in the reduction of defects in production and minimizing rollback incidents through proactive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infrastructure design and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while maximizing production capabilities and minimizing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performance tuning for Java applications running in high-demand environments, optimizing JVM configurations, adjusting garbage collection parameters, and analyzing application telemetry for guidance on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platform teams for seamless integrations with third-party applications through RESTful APIs, ensuring secure, efficient data exchanges while respecting privacy and security standards that govern personal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data models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 Distributed File System (HDFS)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expansive reporting capabilities and real-time analytics while maintaining user-centric database access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keeping abreast of evolving industry trends and leveraging insights to inform best practices across development methodologies and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introduction of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project delivery and minimized bugs seeded during integration, enhancing overall team responsiveness to deployment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knowledge-sharing sessions within teams that highlighted recent advances in technology stacks and development frameworks, leading to increased engagement and collective skill growth among junior engineers and peers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through regular code reviews and collaborative pair programming exercises, fostering a productive work atmosphere that emphasized accountability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QA teams to enhance testing frameworks, integrating automation with manual testing processes to ensure comprehensive application validation while maintaining functional and unit test coverage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