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and data engineer with over 11 years of experience focused on web and mobile applications. Expert in developing scalable data pipelines and building robust applications using Java, Apache Spark, and cloud architectures. Adept at collaborating remotely and driving continuous improvement through CI/CD and automated testing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PySpark, ETL, ELT,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Kubernetes, Docker, Apache Airflow,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Jenkins, Terraform,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Redshift, BigQuery, Delta 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processing speed and accuracy for various geospatial data projects across multiple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remote environment to design and implement robust ETL and ELT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efficient data integration and availability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ensuring adherence to best practices and enhancing overall code quality while mentoring junior team members in coding standards and efficient coding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methodologies for deployment, automating testing and deployment processes to ensure continuous integration and delivery of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facilitating clear communication among team members and non-technical stakeholders regarding project specifications and development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scalable applications, ensuring optimal performance and reliability while managing cloud resources effectively for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large scale application architecture, focusing on system maintainability, reliability, and overall performance with an emphasis on long-term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implementation of industry trends, integrating emerging technologies into existing frameworks while promoting a culture of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Significantly contributed to performance tuning efforts by troubleshooting software issues and optimizing existing data pipelines, reducing latency and increasing throughput without sacrificing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collaborating closely with designers, product managers, and QA to deliver features aligning with strategic business goals within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team's overall productivity by streamlining project workflows, advocating for best practices in software development, and providing constructive feedback during retrospectives.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that enhanced team knowledge on modern development practices and tools, encouraging a learning culture that promotes growth and adaptability within a remote work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efficient version control and collaborative development, allowing for rapid iterations and feedback loops on project changes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telemetry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Honeycomb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health and performance tracking, enabling rapid identification and resolution of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 collaborative team culture, I actively fostered an environment of curiosity and respect, motivating teammates to excel in their individual contributions while achieving team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web interfaces for enhanced user experience on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effectively collaborating with cross-functional teams to identify and prioritize features that align with customer needs and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data systems to cloud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best practices in data security and compliance within regulated environments to ensure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automation processes for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operational overhead while improving overall system reliability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monitoring solution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performance and enabling proactive identification of potential issues before they affect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management teams to translate business requirements into technical specifications, ensuring features delivered meet the strategic objectives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querying for data analysis and reporting, driving data-driven decisions to enhance productivity and improve overall project outcomes through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and continuous integration practices, leading project retrospectives that fostered a culture of feedback and learning among team members for consistent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backend services, contributing to the overall success of multi-functional teams by delivering high-quality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robust applications that withstand diverse usage scenarios without issues on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governance policies, ensuring that data usage aligns with organizational standards and compliance requirements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conducting knowledge-sharing sessions that enhanced team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data engineering practices, promoting team collaboration and competence enhancement.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