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Senior Software Engineer with over 11 years of experience in software development, particularly in web and mobile applications. Proven expertise in full-stack development, Java, React, AWS, and Docker, with a keen ability to collaborate across teams to deliver high-quality solutions that enhance user experience. Seeking to leverage comprehensive technical skills and a solid background in Agile methodologies to contribute effectively to innovative projects at i3 Verticals.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J2EE, Spring Boot,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designs that provide a seamless experience across various devices and browsers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RESTful APIs for integration with frontend applications, ensuring optimal performance and robustness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and implement new features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alignment with user requirements and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optimized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processes, reducing release time and enhancing product accessibility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code quality standards while reducing bugs and ensuring the reliability of applications through extensive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incorporating best practices for cloud architecture and security which included securing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thorough documentation and clear release notes, contributing to team transparency and facilitating better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user satisfaction through optimized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with a focus on best practices in RDBMS design and cloud architecture, fostering efficiency and maintainability in large-scale projects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promote knowledge sharing and best practices, enhancing team skills and fostering a culture of continuous improvement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responsive design principles across web applications, focusing on user experience and accessibility to reach a broader audience, which directly contributed to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contributing insights and feedback to improve workflows and optimize team performance for better project outcomes, demonstrating strong adaptability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detailing code structures, configurations, and architectural choices to support team onboarding and new feature implementation, ensuring knowledge retention and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ensuring secure and efficient data exchanges, while troubleshooting complex issues that arise during service interactions to maintain seamless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research and adoption of new technologies and practices within the development team, including container orchestration and AI-powered development tools, to maintain the competitiveness of our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deliver rich user experiences,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best practices, which significantly improved application usability for various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efficiently with RDBMS and NoSQL databases ensuring data consistency and reliability in high-volume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workflow, enhancing team communication while aligning project goals and individual tasks effectively, showcasing excellent teamwork and prioritization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managed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infrastructure improvements that resulted in more reliable and scalable application environments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functionality and performance expectations were met through rigorous software validation processes implemented in CI/CD.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resource management and optimization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including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and reviewing RESTful APIs documentation for integrating third-party services, ensuring clear guidelines to facilitate developers’ interactions, thereby enhancing application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learning and skills development by mentoring junior engineers on the team,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cultivated a strategic improvement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applications, introducing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and reduce server load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shape innovative user interfaces which incorporated feedback from users testing sessions, illustrating the impact of design on functionality and user satisfaction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implement authentication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policies while protecting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emphasizing best practices in branching and merging strategies to maintain a clean, organized codebase that supports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