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focusing on web and mobile applications. Proficient in building scalable and secure applications using modern tech stacks and frameworks, with a strong passion for mentoring peers and driving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Java,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Node.js, ExpressJS, Django, Angular, Vue.js, Spring Boot,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Cassandra, Redis, DynamoDB, SQLite, MariaDB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Lambda, SQS, ECS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Webpack, JWT, REST APIs, GraphQL, Swagger,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CI/CD, TDD, BDD, Pair Programming, Lean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 to facilitate seamless integration between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services, ensuring high performance and maintainability through strategic code architecture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a collaborative environment and enhancing team skill sets through knowledge sharing and hands-on coding sessions for improved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to rapidly prototype and deliver new features while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ensuring alignment with product vision and customer needs through iterative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cloud-native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efficiency and system resilience across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mobile applications, enhancing functionality and user experience by applying best practices in secure API design and implementation in line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code reliability and reducing bugs in production through rigorous test coverage and CI/CD pipelines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define technical strategies that align with business goals, leveraging insights from industry trends to guide technology evolution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design teams to create intuitive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responsive design principles, driving user engagement while adhering to accessibility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recommended new technologies and tools, contributing to continuous improvement and innovation within the engineering team and enhancing capabilities in service-oriented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shift towards a microservices architecture, resulting in improved scalability and the ability to deploy updates independently across various application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maintain high-quality standards and adherence to best practices, fostering a culture of excellence and constant feedback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performance optimization initiatives for existing codebases, employing profiling tools and methodologies to identify bottlenecks and enhance overall application speed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incident response times and driving operational efficiency by enhancing system observability and troubleshooting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for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the integration of development and IT operations for a more cohesive workflow and faster delivery cycles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production deployments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clusters, managing scaling and orchestration of microservices to ensure high availability and adapting quickly to changing traffic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API development and deployment processes to support both mobile and web-based client applications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optimizing database operations and leading strategies for data storage and retrieval that align with evolving application needs and user behaviors.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user-centric features for our mobile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seamless and engaging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build and deployment process for applications while maintaining high standards of quality and code reliability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and resolved performance bottlenecks in existing applications, utilizing profiling tools and code optimization techniques to enhance overall speed and response times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API design and integration for various third-party services, ensuring that the applications could interact smoothly with external systems and comply with business logic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fostering an Agile environment through participation in regular sprint planning, reviews, and retrospectives, promoting transparency and continuous improvement practices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training sessions and workshops, focusing on emerging technologies and frameworks, to elevate team capabilities and enhance knowledge sharing across the software engineering community.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balancing performance, security, and cost-efficiency while ensuring comprehensive disaster recovery strategies were in place.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logging mechanisms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services met operational monitoring standards and providing insights into application performance and health.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collaborative code review processes, enhancing quality control and adhering to industry best practices in software development and engineering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scaling the application infrastructure to support increasing user demand by employing load balancing techniques and auto-scaling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orchestration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