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web and mobile applications. Proficient in designing scalable systems using Python, Go, AWS, and React to optimize educational platforms. Passionate about enhancing learning outcomes through technology and mentoring junior developers.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JavaScript, SQL,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Django, Flask, Handlebars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DynamoDB,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Jira, VSCode, Postman, Webpack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robust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for educational platforms that handle high volumes of user traffic and data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responsive web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and engaging user experience for students and educators accessing educational content.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user requirements into technical solutions, improving educational outcomes through data-driven decisions and agile development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software engineering, fostering a culture of continuous learning and professional growth within the team and improving project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queries and schema designs, resulting in improved performance of educational tools and applications used by hundreds of academic institutions.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technical documentation processes, contributing to team knowledge sharing and enhancing the overall quality of code and project artifacts.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and technical decision-making processes, ensuring design scalability and maintainability are prioritized for long-term software sustainability in the education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and microservices, promoting a modular system architecture that enhances flexibility and ease of integration with third-party tools and educational resources.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team-oriented project development and feedback loops, contributing to an agile culture that emphasizes rapid iteration to enhance product functionality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the educational platform to expand functionality, providing enriched content and interactive features that enhance student learning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and transparent engineering culture, balancing innovative technical solutions with educational research and pedagogical insights to drive project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achieving greater efficiency and reliability in delivering updates and features to production environments and minimizing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best practices for cybersecurity and data privacy in developing software systems, ensuring compliance with educational standards and protecting user information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analytical skills to assess software performance metrics, providing insights that informed development strategies and resulted in enhanced system efficiency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managers to refine project requirements, aligning engineering output with educational goals and user feedback to deliver high-quality solutions on time.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various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cloud infrastructure that supports scalable, distributed systems and reliable service delivery for millions of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development environment, contributing to iterative software development cycles that emphasize responsiveness to changing requirements and continuous delivery of high-quality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structures and optimized existing queries to improve performance and data retrieval times, aiding significantly in back-end operations and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user-friendly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interactivity and responsiveness of educational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services and microservices architecture, enabling modular development that improved team collaboration and reduced deployment pressures through effective project segmentation.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integration of third-party services and tools with educational products, thus enhancing feature sets and improving overall user experience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performed unit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testing frameworks to ensure high standards of code quality and reliability before production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team members, sharing valuable insights and best practices in software development that fostered a strong learning culture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development workflow and minimizing deployment-related downtime or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facilitating rapid development cycles and maintaining high software quality standards throughout the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performance data to identify areas for improvement in system features, driving enhancements that directly align with user needs and educational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educational technologies and emerging trends in software development, bringing innovative solutions that advance learning outcomes and elevate user engagement on educational platforms.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