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software development, specializing in designing and developing web and mobile applications. Skilled in various programming languages, frameworks, and tools, with a proven ability to lead projects effectively and collaborate cross-functionally to meet complex requirements. Committed to delivering high-quality solutions while maintaining compliance with best practices in software engineering and database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Core Java, JavaScript, Python, HTML, CSS,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Angular, Bootstrap, Entity Framework, REST APIs,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Oracle, MySQL, PostgreSQL, MongoDB, Firebase,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Azure DevOps, TFS, Git, JIRA, Docker, Kubernetes, Agile Methodology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 Tools:</w:t>
      </w:r>
      <w:r w:rsidRPr="00106EA3">
        <w:rPr>
          <w:rFonts w:ascii="Roboto Light" w:eastAsia="Roboto Light" w:hAnsi="Roboto Light" w:cs="Roboto Light"/>
          <w:sz w:val="20"/>
          <w:szCs w:val="20"/>
        </w:rPr>
        <w:t xml:space="preserve"> JUnit, Selenium, Postman, Apache JMeter, SonarQube, Vulnerability Scanning Tools, Chaos Monkey, LoadRunner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(GCP), Terraform, Ansible, HashiCorp Vault, OpenShift, VMware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client requirements while enhancing system performance and usability through innovative design principles and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software engineering projects that involved the full application lifecycle from initial requirement gathering through deployment, documentation, and ongoing support,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analyze and understand system requirements, designing architecture that supports scalability and reliability, enhancing overall customer satisfaction rates and application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root cause analysis for identified defects, employing systematic debugging approaches and continuous integration tools to resolve issues efficiently and minimize service disruptions for users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development team in best practices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bolstering application interoperability while providing stakeholder updates regarding project status and timelines for enhanced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security, integrity, and performance optimization, significantly reducing downtime and improving operational resilience in critical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software engineers and interns on modern software development practices, fostering an environment of knowledge sharing and nurturing enthusiastical growth to create a well-rounded technical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implemented automated testing strategies, such as unit testing and integration testing, to enhance the reliability and maintainability of developed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Mastered various software development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Eclipse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coding and debugging, pushing the boundaries of development speed and team productivity through tailored configurations and workflow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dynamic and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ensured cross-browser compatibility and adherence to WCAG guidelines, thus improving accessibility for diverse user 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legacy systems to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 transition and adoption, ultimately enhancing system agility and reducing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key project feasibility studies that led to the adoption and implementation of automation technologies that improved software development efficiency and reduced manual error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towards identifying opportunities for system improvements, leveraging feedback from users and stakeholders to prioritize updates and optimize performances continually.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cyber posture and compliance with mandated regulations by developing policies and procedures for enhanced data protection and integrity across all software applications deployed.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support troubles and collaborated with specialized teams to resolve customer issues swiftly, committing to continuous improvement based on feedback received.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achieving improved response times and system reliability while adhering to project schedules and stakeholder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seamless data communication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services, ensuring high availability and performance of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decisions along with senior management, employing continuous integration and deployment principles to improve the software delivery process for all technology stacks used.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resolved complex technical issues in application performance through detailed debugging and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log tracing methods, fostering a culture of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with product managers and designers to prepare technical specifications and design documentation, translating user needs into actionable tasks for development teams, driving project momentum forward.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training sessions focusing on best practices for software engineering and testing methodologies, creating a knowledge bank to empower team members towards effective project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integration of cloud service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platform capabilities to enhance data management and processing speeds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to gather feedback and assess systemic needs, shaping application functionality based on direct input which has resulted in increased adoption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small teams of developers in deploying software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and cost-efficient application hosting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 plans that aligned with both quality standards and business requirements, resulting in consistent software deliverables that passed rigorous testing and validation checks.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and manage product backlogs effectively, ensuring timely delivery of quality software that meets user expectations and business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proactive approach to code quality assurance through frequent peer reviews, allowing for continuous improvement and knowledge sharing about implementation standards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