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Proficient in multi-framework environments, with solid expertise in cloud infrastructure, SQL database management, and CI/CD practices. Strong communicator with a collaborative approach to problem-solving and system improvements, particularly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PHP, Ruby, TypeScript,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Laravel, Django, Express.js, Ruby on Rails,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Docker, Kubernetes,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CircleCI, Travis CI, Jenkins, Git, Bitbucket, Ansible, Octopus Deploy,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&amp; 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Airflow, Talend, MuleSoft, Informatica, Postman, GraphQL,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operational efficiency of health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user requirements into functional specifications, ensuring seamless feature implementation across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and reliability, adhering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cloud infrastructure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including EC2, S3, and RDS while ensuring security and data integrity for sensitive healthcare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streamlining system deployments and reducing configuration drift in cloud environments for better operational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shipping cycles and development velocity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 of third-party services and data APIs, enhancing application capabilities through effective data handling and ETL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efforts promoting operational excellence, including refining deployment strategies and reducing incident response times through systematic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robust database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data models and query performance in data-intensive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workshops with engineering teams to establish best practices in DevOps and CI/CD workflows, thus fostering a culture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production issues by employing advanced debugging techniques and performance optimizations, ensuring minimal downtime and high system reliability in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upskill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DevOps practices, nurturing a culture of learning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actionable insights that informed system enhancements and operational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detailed technical documentation for system architectures and processes ensuring team consistency and providing future developers with substantial resources during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internal tools designed to enhance the development workflow, leading to improvements in team efficiency and collaboration throughout various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interactions within fintech and healthcare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database management and data queries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streamlined data access for immediate processing of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microservices architecture, enhancing deployment scalability and service isolation across diverse environments in a rapid-growth fintech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optimizing data delivery and improving the consumer experience through well-defined data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and maintained CI/CD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coverage and integrity checks before production releases that ensure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responsive, accessible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firmly integrating best practices into the process to enhance usability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processing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ETL scripts, automating the movement and transformation of critical financial data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security standards were upheld by conducting regular code reviews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during the development lifecycle to mitigate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define feature scopes and develop agile project plans, resulting in faster delivery timelines and alignment with business goals in a dynamic startup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reliability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benchmarks for system uptime and troubleshooting performance-related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agile methodology by participating in daily stand-ups, sprint planning, and review sessions, promoting team accountability and continuous progression toward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pipeline scripts for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projects, simplifying the build process and maximizing efficiency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